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A81B" w14:textId="3F95D34C" w:rsidR="00CC724E" w:rsidRPr="00E31141" w:rsidRDefault="00CC724E" w:rsidP="00E31141">
      <w:pPr>
        <w:spacing w:after="0" w:line="240" w:lineRule="auto"/>
        <w:jc w:val="center"/>
        <w:rPr>
          <w:rFonts w:asciiTheme="minorBidi" w:hAnsiTheme="minorBidi"/>
          <w:b/>
          <w:bCs/>
          <w:u w:val="single"/>
        </w:rPr>
      </w:pPr>
    </w:p>
    <w:p w14:paraId="2D16AB50" w14:textId="77777777" w:rsidR="00C14AD1" w:rsidRDefault="00C14AD1" w:rsidP="00C14AD1">
      <w:pPr>
        <w:spacing w:after="0" w:line="240" w:lineRule="auto"/>
        <w:jc w:val="center"/>
        <w:rPr>
          <w:rFonts w:ascii="Verdana" w:hAnsi="Verdana"/>
          <w:b/>
          <w:bCs/>
          <w:sz w:val="24"/>
          <w:szCs w:val="20"/>
          <w:u w:val="single"/>
        </w:rPr>
      </w:pPr>
      <w:r w:rsidRPr="00006923">
        <w:rPr>
          <w:rFonts w:ascii="Verdana" w:hAnsi="Verdana"/>
          <w:b/>
          <w:bCs/>
          <w:sz w:val="24"/>
          <w:szCs w:val="20"/>
          <w:u w:val="single"/>
        </w:rPr>
        <w:t>Media Alert</w:t>
      </w:r>
    </w:p>
    <w:p w14:paraId="646B3036" w14:textId="77777777" w:rsidR="00BB7770" w:rsidRPr="00E31141" w:rsidRDefault="00BB7770" w:rsidP="00E31141">
      <w:pPr>
        <w:spacing w:after="0" w:line="240" w:lineRule="auto"/>
        <w:jc w:val="center"/>
        <w:rPr>
          <w:rFonts w:asciiTheme="minorBidi" w:hAnsiTheme="minorBidi"/>
          <w:bCs/>
        </w:rPr>
      </w:pPr>
    </w:p>
    <w:p w14:paraId="50DC1979" w14:textId="44DCE099" w:rsidR="00664956" w:rsidRDefault="001B38A8" w:rsidP="003255A8">
      <w:pPr>
        <w:spacing w:after="0" w:line="240" w:lineRule="auto"/>
        <w:jc w:val="center"/>
        <w:rPr>
          <w:rStyle w:val="Strong"/>
          <w:rFonts w:cstheme="minorHAnsi"/>
          <w:color w:val="000000"/>
          <w:sz w:val="36"/>
          <w:szCs w:val="36"/>
        </w:rPr>
      </w:pPr>
      <w:bookmarkStart w:id="0" w:name="_Hlk36027655"/>
      <w:bookmarkStart w:id="1" w:name="_Hlk37826384"/>
      <w:r w:rsidRPr="001B38A8">
        <w:rPr>
          <w:rStyle w:val="Strong"/>
          <w:rFonts w:cstheme="minorHAnsi"/>
          <w:color w:val="000000"/>
          <w:sz w:val="36"/>
          <w:szCs w:val="36"/>
        </w:rPr>
        <w:t xml:space="preserve">OSN </w:t>
      </w:r>
      <w:r w:rsidR="00B0396A">
        <w:rPr>
          <w:rStyle w:val="Strong"/>
          <w:rFonts w:cstheme="minorHAnsi"/>
          <w:color w:val="000000"/>
          <w:sz w:val="36"/>
          <w:szCs w:val="36"/>
        </w:rPr>
        <w:t xml:space="preserve">launches </w:t>
      </w:r>
      <w:proofErr w:type="spellStart"/>
      <w:r w:rsidR="00B0396A">
        <w:rPr>
          <w:rStyle w:val="Strong"/>
          <w:rFonts w:cstheme="minorHAnsi"/>
          <w:color w:val="000000"/>
          <w:sz w:val="36"/>
          <w:szCs w:val="36"/>
        </w:rPr>
        <w:t>Yalla</w:t>
      </w:r>
      <w:proofErr w:type="spellEnd"/>
      <w:r w:rsidR="00B0396A">
        <w:rPr>
          <w:rStyle w:val="Strong"/>
          <w:rFonts w:cstheme="minorHAnsi"/>
          <w:color w:val="000000"/>
          <w:sz w:val="36"/>
          <w:szCs w:val="36"/>
        </w:rPr>
        <w:t xml:space="preserve"> OSN in Egypt offering more exclusive content</w:t>
      </w:r>
      <w:r w:rsidR="00D865EE" w:rsidRPr="00D865EE">
        <w:rPr>
          <w:rStyle w:val="Strong"/>
          <w:rFonts w:cstheme="minorHAnsi"/>
          <w:color w:val="000000"/>
          <w:sz w:val="36"/>
          <w:szCs w:val="36"/>
        </w:rPr>
        <w:t xml:space="preserve"> </w:t>
      </w:r>
    </w:p>
    <w:p w14:paraId="27C6AABC" w14:textId="77777777" w:rsidR="001B38A8" w:rsidRPr="001B38A8" w:rsidRDefault="001B38A8" w:rsidP="001B38A8">
      <w:pPr>
        <w:spacing w:after="0" w:line="240" w:lineRule="auto"/>
        <w:jc w:val="center"/>
        <w:rPr>
          <w:rStyle w:val="Strong"/>
          <w:rFonts w:cstheme="minorHAnsi"/>
          <w:color w:val="000000"/>
          <w:sz w:val="16"/>
          <w:szCs w:val="16"/>
        </w:rPr>
      </w:pPr>
    </w:p>
    <w:p w14:paraId="66F3B24F" w14:textId="0C85F096" w:rsidR="003255A8" w:rsidRDefault="00B0396A" w:rsidP="001B38A8">
      <w:pPr>
        <w:spacing w:after="0" w:line="240" w:lineRule="auto"/>
        <w:jc w:val="center"/>
        <w:rPr>
          <w:rStyle w:val="Strong"/>
          <w:rFonts w:cstheme="minorHAnsi"/>
          <w:b w:val="0"/>
          <w:bCs w:val="0"/>
          <w:i/>
          <w:iCs/>
          <w:color w:val="000000"/>
          <w:sz w:val="28"/>
          <w:szCs w:val="28"/>
        </w:rPr>
      </w:pPr>
      <w:r w:rsidRPr="00B0396A">
        <w:rPr>
          <w:rStyle w:val="Strong"/>
          <w:rFonts w:cstheme="minorHAnsi"/>
          <w:b w:val="0"/>
          <w:bCs w:val="0"/>
          <w:i/>
          <w:iCs/>
          <w:color w:val="000000"/>
          <w:sz w:val="28"/>
          <w:szCs w:val="28"/>
        </w:rPr>
        <w:t xml:space="preserve">The region’s leading entertainment business extends its rich content offering through a </w:t>
      </w:r>
      <w:r>
        <w:rPr>
          <w:rStyle w:val="Strong"/>
          <w:rFonts w:cstheme="minorHAnsi"/>
          <w:b w:val="0"/>
          <w:bCs w:val="0"/>
          <w:i/>
          <w:iCs/>
          <w:color w:val="000000"/>
          <w:sz w:val="28"/>
          <w:szCs w:val="28"/>
        </w:rPr>
        <w:t xml:space="preserve">new </w:t>
      </w:r>
      <w:r w:rsidR="00B93585">
        <w:rPr>
          <w:rStyle w:val="Strong"/>
          <w:rFonts w:cstheme="minorHAnsi"/>
          <w:b w:val="0"/>
          <w:bCs w:val="0"/>
          <w:i/>
          <w:iCs/>
          <w:color w:val="000000"/>
          <w:sz w:val="28"/>
          <w:szCs w:val="28"/>
        </w:rPr>
        <w:t>customer</w:t>
      </w:r>
      <w:r>
        <w:rPr>
          <w:rStyle w:val="Strong"/>
          <w:rFonts w:cstheme="minorHAnsi"/>
          <w:b w:val="0"/>
          <w:bCs w:val="0"/>
          <w:i/>
          <w:iCs/>
          <w:color w:val="000000"/>
          <w:sz w:val="28"/>
          <w:szCs w:val="28"/>
        </w:rPr>
        <w:t xml:space="preserve"> package   </w:t>
      </w:r>
    </w:p>
    <w:p w14:paraId="3B2147F3" w14:textId="77777777" w:rsidR="00B0396A" w:rsidRPr="00107C91" w:rsidRDefault="00B0396A" w:rsidP="001B38A8">
      <w:pPr>
        <w:spacing w:after="0" w:line="240" w:lineRule="auto"/>
        <w:jc w:val="center"/>
        <w:rPr>
          <w:rStyle w:val="Strong"/>
          <w:rFonts w:ascii="Verdana" w:hAnsi="Verdana"/>
          <w:b w:val="0"/>
          <w:i/>
          <w:color w:val="000000"/>
          <w:sz w:val="20"/>
          <w:szCs w:val="20"/>
        </w:rPr>
      </w:pPr>
    </w:p>
    <w:p w14:paraId="2D767D93" w14:textId="4737A093" w:rsidR="00AD1A66" w:rsidRPr="00107C91" w:rsidRDefault="00826780" w:rsidP="00826780">
      <w:pPr>
        <w:jc w:val="both"/>
        <w:rPr>
          <w:rFonts w:ascii="Verdana" w:hAnsi="Verdana"/>
          <w:sz w:val="20"/>
          <w:szCs w:val="20"/>
        </w:rPr>
      </w:pPr>
      <w:bookmarkStart w:id="2" w:name="_Hlk37788528"/>
      <w:bookmarkEnd w:id="0"/>
      <w:r w:rsidRPr="00107C91">
        <w:rPr>
          <w:rFonts w:ascii="Verdana" w:hAnsi="Verdana"/>
          <w:b/>
          <w:bCs/>
          <w:sz w:val="20"/>
          <w:szCs w:val="20"/>
        </w:rPr>
        <w:t xml:space="preserve">Dubai, UAE – </w:t>
      </w:r>
      <w:r w:rsidR="009366F4" w:rsidRPr="00107C91">
        <w:rPr>
          <w:rFonts w:ascii="Verdana" w:hAnsi="Verdana"/>
          <w:b/>
          <w:bCs/>
          <w:sz w:val="20"/>
          <w:szCs w:val="20"/>
        </w:rPr>
        <w:t>XX</w:t>
      </w:r>
      <w:r w:rsidRPr="00107C91">
        <w:rPr>
          <w:rFonts w:ascii="Verdana" w:hAnsi="Verdana"/>
          <w:b/>
          <w:bCs/>
          <w:sz w:val="20"/>
          <w:szCs w:val="20"/>
        </w:rPr>
        <w:t xml:space="preserve"> April 2020: </w:t>
      </w:r>
      <w:bookmarkStart w:id="3" w:name="_Hlk37934077"/>
      <w:r w:rsidR="00083271" w:rsidRPr="00107C91">
        <w:fldChar w:fldCharType="begin"/>
      </w:r>
      <w:r w:rsidR="00083271" w:rsidRPr="00107C91">
        <w:rPr>
          <w:rFonts w:ascii="Verdana" w:hAnsi="Verdana"/>
          <w:sz w:val="20"/>
          <w:szCs w:val="20"/>
        </w:rPr>
        <w:instrText xml:space="preserve"> HYPERLINK "https://www.osn.com/en-ae/home" </w:instrText>
      </w:r>
      <w:r w:rsidR="00083271" w:rsidRPr="00107C91">
        <w:fldChar w:fldCharType="separate"/>
      </w:r>
      <w:r w:rsidRPr="00107C91">
        <w:rPr>
          <w:rStyle w:val="Hyperlink"/>
          <w:rFonts w:ascii="Verdana" w:hAnsi="Verdana"/>
          <w:sz w:val="20"/>
          <w:szCs w:val="20"/>
        </w:rPr>
        <w:t>OSN</w:t>
      </w:r>
      <w:r w:rsidR="00083271" w:rsidRPr="00107C91">
        <w:rPr>
          <w:rStyle w:val="Hyperlink"/>
          <w:rFonts w:ascii="Verdana" w:hAnsi="Verdana"/>
          <w:sz w:val="20"/>
          <w:szCs w:val="20"/>
        </w:rPr>
        <w:fldChar w:fldCharType="end"/>
      </w:r>
      <w:r w:rsidRPr="00107C91">
        <w:rPr>
          <w:rFonts w:ascii="Verdana" w:hAnsi="Verdana"/>
          <w:sz w:val="20"/>
          <w:szCs w:val="20"/>
        </w:rPr>
        <w:t>, the region’s</w:t>
      </w:r>
      <w:r w:rsidR="005F3402" w:rsidRPr="00107C91">
        <w:rPr>
          <w:rFonts w:ascii="Verdana" w:hAnsi="Verdana"/>
          <w:sz w:val="20"/>
          <w:szCs w:val="20"/>
        </w:rPr>
        <w:t xml:space="preserve"> leading</w:t>
      </w:r>
      <w:r w:rsidRPr="00107C91">
        <w:rPr>
          <w:rFonts w:ascii="Verdana" w:hAnsi="Verdana"/>
          <w:sz w:val="20"/>
          <w:szCs w:val="20"/>
        </w:rPr>
        <w:t xml:space="preserve"> </w:t>
      </w:r>
      <w:r w:rsidR="005F3402" w:rsidRPr="00107C91">
        <w:rPr>
          <w:rFonts w:ascii="Verdana" w:hAnsi="Verdana"/>
          <w:sz w:val="20"/>
          <w:szCs w:val="20"/>
        </w:rPr>
        <w:t xml:space="preserve">entertainment </w:t>
      </w:r>
      <w:r w:rsidR="00B0396A" w:rsidRPr="00107C91">
        <w:rPr>
          <w:rFonts w:ascii="Verdana" w:hAnsi="Verdana"/>
          <w:sz w:val="20"/>
          <w:szCs w:val="20"/>
        </w:rPr>
        <w:t>network</w:t>
      </w:r>
      <w:r w:rsidR="005F3402" w:rsidRPr="00107C91">
        <w:rPr>
          <w:rFonts w:ascii="Verdana" w:hAnsi="Verdana"/>
          <w:sz w:val="20"/>
          <w:szCs w:val="20"/>
        </w:rPr>
        <w:t xml:space="preserve"> </w:t>
      </w:r>
      <w:r w:rsidR="00E31D55" w:rsidRPr="00107C91">
        <w:rPr>
          <w:rFonts w:ascii="Verdana" w:hAnsi="Verdana"/>
          <w:sz w:val="20"/>
          <w:szCs w:val="20"/>
        </w:rPr>
        <w:t xml:space="preserve">has announced the launch of its new consumer package – </w:t>
      </w:r>
      <w:r w:rsidR="00096ADB">
        <w:rPr>
          <w:rFonts w:ascii="Verdana" w:hAnsi="Verdana"/>
          <w:sz w:val="20"/>
          <w:szCs w:val="20"/>
        </w:rPr>
        <w:t>“</w:t>
      </w:r>
      <w:proofErr w:type="spellStart"/>
      <w:r w:rsidR="00E31D55" w:rsidRPr="00107C91">
        <w:rPr>
          <w:rFonts w:ascii="Verdana" w:hAnsi="Verdana"/>
          <w:sz w:val="20"/>
          <w:szCs w:val="20"/>
        </w:rPr>
        <w:t>Yalla</w:t>
      </w:r>
      <w:proofErr w:type="spellEnd"/>
      <w:r w:rsidR="00E31D55" w:rsidRPr="00107C91">
        <w:rPr>
          <w:rFonts w:ascii="Verdana" w:hAnsi="Verdana"/>
          <w:sz w:val="20"/>
          <w:szCs w:val="20"/>
        </w:rPr>
        <w:t xml:space="preserve"> OSN</w:t>
      </w:r>
      <w:r w:rsidR="00096ADB">
        <w:rPr>
          <w:rFonts w:ascii="Verdana" w:hAnsi="Verdana"/>
          <w:sz w:val="20"/>
          <w:szCs w:val="20"/>
        </w:rPr>
        <w:t>”</w:t>
      </w:r>
      <w:r w:rsidR="00E31D55" w:rsidRPr="00107C91">
        <w:rPr>
          <w:rFonts w:ascii="Verdana" w:hAnsi="Verdana"/>
          <w:sz w:val="20"/>
          <w:szCs w:val="20"/>
        </w:rPr>
        <w:t xml:space="preserve">. Exclusive to customers in Egypt, the package includes </w:t>
      </w:r>
      <w:r w:rsidR="00C806A2" w:rsidRPr="00107C91">
        <w:rPr>
          <w:rFonts w:ascii="Verdana" w:hAnsi="Verdana"/>
          <w:sz w:val="20"/>
          <w:szCs w:val="20"/>
        </w:rPr>
        <w:t>a wide variety of</w:t>
      </w:r>
      <w:r w:rsidR="004917F8" w:rsidRPr="00107C91">
        <w:rPr>
          <w:rFonts w:ascii="Verdana" w:hAnsi="Verdana"/>
          <w:sz w:val="20"/>
          <w:szCs w:val="20"/>
        </w:rPr>
        <w:t xml:space="preserve"> </w:t>
      </w:r>
      <w:r w:rsidR="00C806A2" w:rsidRPr="00107C91">
        <w:rPr>
          <w:rFonts w:ascii="Verdana" w:hAnsi="Verdana"/>
          <w:sz w:val="20"/>
          <w:szCs w:val="20"/>
        </w:rPr>
        <w:t xml:space="preserve">Arabic </w:t>
      </w:r>
      <w:r w:rsidR="00F016FA" w:rsidRPr="00107C91">
        <w:rPr>
          <w:rFonts w:ascii="Verdana" w:hAnsi="Verdana"/>
          <w:sz w:val="20"/>
          <w:szCs w:val="20"/>
        </w:rPr>
        <w:t xml:space="preserve">curated </w:t>
      </w:r>
      <w:r w:rsidR="00C806A2" w:rsidRPr="00107C91">
        <w:rPr>
          <w:rFonts w:ascii="Verdana" w:hAnsi="Verdana"/>
          <w:sz w:val="20"/>
          <w:szCs w:val="20"/>
        </w:rPr>
        <w:t xml:space="preserve">content, documentaries with </w:t>
      </w:r>
      <w:r w:rsidR="004917F8" w:rsidRPr="00107C91">
        <w:rPr>
          <w:rFonts w:ascii="Verdana" w:hAnsi="Verdana"/>
          <w:sz w:val="20"/>
          <w:szCs w:val="20"/>
        </w:rPr>
        <w:t xml:space="preserve">the </w:t>
      </w:r>
      <w:r w:rsidR="00C806A2" w:rsidRPr="00107C91">
        <w:rPr>
          <w:rFonts w:ascii="Verdana" w:hAnsi="Verdana"/>
          <w:sz w:val="20"/>
          <w:szCs w:val="20"/>
        </w:rPr>
        <w:t>National Geographic, as well as movies and</w:t>
      </w:r>
      <w:r w:rsidR="004917F8" w:rsidRPr="00107C91">
        <w:rPr>
          <w:rFonts w:ascii="Verdana" w:hAnsi="Verdana"/>
          <w:sz w:val="20"/>
          <w:szCs w:val="20"/>
        </w:rPr>
        <w:t xml:space="preserve"> binge-worthy</w:t>
      </w:r>
      <w:r w:rsidR="00C806A2" w:rsidRPr="00107C91">
        <w:rPr>
          <w:rFonts w:ascii="Verdana" w:hAnsi="Verdana"/>
          <w:sz w:val="20"/>
          <w:szCs w:val="20"/>
        </w:rPr>
        <w:t xml:space="preserve"> series across 17 channels. </w:t>
      </w:r>
      <w:r w:rsidR="00C21D8A" w:rsidRPr="00107C91">
        <w:rPr>
          <w:rFonts w:ascii="Verdana" w:hAnsi="Verdana"/>
          <w:sz w:val="20"/>
          <w:szCs w:val="20"/>
        </w:rPr>
        <w:t>And in a first for</w:t>
      </w:r>
      <w:r w:rsidR="004917F8" w:rsidRPr="00107C91">
        <w:rPr>
          <w:rFonts w:ascii="Verdana" w:hAnsi="Verdana"/>
          <w:sz w:val="20"/>
          <w:szCs w:val="20"/>
        </w:rPr>
        <w:t xml:space="preserve"> the</w:t>
      </w:r>
      <w:r w:rsidR="00C21D8A" w:rsidRPr="00107C91">
        <w:rPr>
          <w:rFonts w:ascii="Verdana" w:hAnsi="Verdana"/>
          <w:sz w:val="20"/>
          <w:szCs w:val="20"/>
        </w:rPr>
        <w:t xml:space="preserve"> </w:t>
      </w:r>
      <w:r w:rsidR="004917F8" w:rsidRPr="00107C91">
        <w:rPr>
          <w:rFonts w:ascii="Verdana" w:hAnsi="Verdana"/>
          <w:sz w:val="20"/>
          <w:szCs w:val="20"/>
        </w:rPr>
        <w:t>OSN brand</w:t>
      </w:r>
      <w:r w:rsidR="008574C8">
        <w:rPr>
          <w:rFonts w:ascii="Verdana" w:hAnsi="Verdana"/>
          <w:sz w:val="20"/>
          <w:szCs w:val="20"/>
        </w:rPr>
        <w:t xml:space="preserve"> in Egypt</w:t>
      </w:r>
      <w:r w:rsidR="00C21D8A" w:rsidRPr="00107C91">
        <w:rPr>
          <w:rFonts w:ascii="Verdana" w:hAnsi="Verdana"/>
          <w:sz w:val="20"/>
          <w:szCs w:val="20"/>
        </w:rPr>
        <w:t xml:space="preserve">, </w:t>
      </w:r>
      <w:r w:rsidR="004917F8" w:rsidRPr="00107C91">
        <w:rPr>
          <w:rFonts w:ascii="Verdana" w:hAnsi="Verdana"/>
          <w:sz w:val="20"/>
          <w:szCs w:val="20"/>
        </w:rPr>
        <w:t xml:space="preserve">it </w:t>
      </w:r>
      <w:r w:rsidR="00C21D8A" w:rsidRPr="00107C91">
        <w:rPr>
          <w:rFonts w:ascii="Verdana" w:hAnsi="Verdana"/>
          <w:sz w:val="20"/>
          <w:szCs w:val="20"/>
        </w:rPr>
        <w:t>will be offering customers ART and OSN under the same package so viewers can enjoy hours of entertainment</w:t>
      </w:r>
      <w:r w:rsidR="004917F8" w:rsidRPr="00107C91">
        <w:rPr>
          <w:rFonts w:ascii="Verdana" w:hAnsi="Verdana"/>
          <w:sz w:val="20"/>
          <w:szCs w:val="20"/>
        </w:rPr>
        <w:t xml:space="preserve"> at no additional cost</w:t>
      </w:r>
      <w:r w:rsidR="00C21D8A" w:rsidRPr="00107C91">
        <w:rPr>
          <w:rFonts w:ascii="Verdana" w:hAnsi="Verdana"/>
          <w:sz w:val="20"/>
          <w:szCs w:val="20"/>
        </w:rPr>
        <w:t xml:space="preserve">. </w:t>
      </w:r>
      <w:r w:rsidR="00712049">
        <w:rPr>
          <w:rFonts w:ascii="Verdana" w:hAnsi="Verdana"/>
          <w:sz w:val="20"/>
          <w:szCs w:val="20"/>
        </w:rPr>
        <w:t xml:space="preserve"> </w:t>
      </w:r>
    </w:p>
    <w:p w14:paraId="65D2D1B3" w14:textId="1860E006" w:rsidR="00C80880" w:rsidRDefault="00AD1A66" w:rsidP="00C8088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new package also sees OSN </w:t>
      </w:r>
      <w:r w:rsidR="00096ADB">
        <w:rPr>
          <w:rFonts w:ascii="Verdana" w:hAnsi="Verdana"/>
          <w:sz w:val="20"/>
          <w:szCs w:val="20"/>
        </w:rPr>
        <w:t>offer</w:t>
      </w:r>
      <w:r w:rsidR="00C80880" w:rsidRPr="00107C91">
        <w:rPr>
          <w:rFonts w:ascii="Verdana" w:hAnsi="Verdana"/>
          <w:sz w:val="20"/>
          <w:szCs w:val="20"/>
        </w:rPr>
        <w:t xml:space="preserve"> its new</w:t>
      </w:r>
      <w:r>
        <w:rPr>
          <w:rFonts w:ascii="Verdana" w:hAnsi="Verdana"/>
          <w:sz w:val="20"/>
          <w:szCs w:val="20"/>
        </w:rPr>
        <w:t xml:space="preserve"> </w:t>
      </w:r>
      <w:r w:rsidRPr="00AD1A66">
        <w:rPr>
          <w:rFonts w:ascii="Verdana" w:hAnsi="Verdana"/>
          <w:sz w:val="20"/>
          <w:szCs w:val="20"/>
        </w:rPr>
        <w:t xml:space="preserve">general entertainment channel “OSN Mix”. </w:t>
      </w:r>
      <w:r w:rsidR="00C80880" w:rsidRPr="00107C91">
        <w:rPr>
          <w:rFonts w:ascii="Verdana" w:hAnsi="Verdana"/>
          <w:sz w:val="20"/>
          <w:szCs w:val="20"/>
        </w:rPr>
        <w:t xml:space="preserve"> </w:t>
      </w:r>
      <w:r w:rsidRPr="00AD1A66">
        <w:rPr>
          <w:rFonts w:ascii="Verdana" w:hAnsi="Verdana"/>
          <w:sz w:val="20"/>
          <w:szCs w:val="20"/>
        </w:rPr>
        <w:t xml:space="preserve">This brand-new initiative aims to offer viewers a unique window into OSN’s world of </w:t>
      </w:r>
      <w:r>
        <w:rPr>
          <w:rFonts w:ascii="Verdana" w:hAnsi="Verdana"/>
          <w:sz w:val="20"/>
          <w:szCs w:val="20"/>
        </w:rPr>
        <w:t>e</w:t>
      </w:r>
      <w:r w:rsidRPr="00AD1A66">
        <w:rPr>
          <w:rFonts w:ascii="Verdana" w:hAnsi="Verdana"/>
          <w:sz w:val="20"/>
          <w:szCs w:val="20"/>
        </w:rPr>
        <w:t xml:space="preserve">ntertainment featuring a curated selection of OSN’s best series, movies, kids and factual entertainment programs that will engage all members of a household. </w:t>
      </w:r>
      <w:r w:rsidR="00096ADB">
        <w:rPr>
          <w:rFonts w:ascii="Verdana" w:hAnsi="Verdana"/>
          <w:sz w:val="20"/>
          <w:szCs w:val="20"/>
        </w:rPr>
        <w:t>Plus</w:t>
      </w:r>
      <w:r>
        <w:rPr>
          <w:rFonts w:ascii="Verdana" w:hAnsi="Verdana"/>
          <w:sz w:val="20"/>
          <w:szCs w:val="20"/>
        </w:rPr>
        <w:t xml:space="preserve">, </w:t>
      </w:r>
      <w:r w:rsidR="00107C91" w:rsidRPr="00107C91">
        <w:rPr>
          <w:rFonts w:ascii="Verdana" w:hAnsi="Verdana"/>
          <w:sz w:val="20"/>
          <w:szCs w:val="20"/>
        </w:rPr>
        <w:t>customers</w:t>
      </w:r>
      <w:r w:rsidR="00096ADB">
        <w:rPr>
          <w:rFonts w:ascii="Verdana" w:hAnsi="Verdana"/>
          <w:sz w:val="20"/>
          <w:szCs w:val="20"/>
        </w:rPr>
        <w:t xml:space="preserve"> can enjoy </w:t>
      </w:r>
      <w:r w:rsidR="00096ADB" w:rsidRPr="00F37766">
        <w:rPr>
          <w:rFonts w:ascii="Verdana" w:eastAsia="Verdana" w:hAnsi="Verdana" w:cs="Verdana"/>
          <w:sz w:val="20"/>
          <w:szCs w:val="20"/>
        </w:rPr>
        <w:t xml:space="preserve">“ART” channels that provide the most sought-after Arabic productions in the region, to premium Turkish series and the best of kids’ entertainment with world-class channels as well as unique documentaries and factual entertainment. </w:t>
      </w:r>
      <w:r w:rsidR="00096ADB">
        <w:rPr>
          <w:rFonts w:ascii="Verdana" w:eastAsia="Verdana" w:hAnsi="Verdana" w:cs="Verdana"/>
          <w:sz w:val="20"/>
          <w:szCs w:val="20"/>
        </w:rPr>
        <w:t xml:space="preserve">And </w:t>
      </w:r>
      <w:proofErr w:type="gramStart"/>
      <w:r w:rsidR="00096ADB">
        <w:rPr>
          <w:rFonts w:ascii="Verdana" w:eastAsia="Verdana" w:hAnsi="Verdana" w:cs="Verdana"/>
          <w:sz w:val="20"/>
          <w:szCs w:val="20"/>
        </w:rPr>
        <w:t>that’s</w:t>
      </w:r>
      <w:proofErr w:type="gramEnd"/>
      <w:r w:rsidR="00096ADB">
        <w:rPr>
          <w:rFonts w:ascii="Verdana" w:eastAsia="Verdana" w:hAnsi="Verdana" w:cs="Verdana"/>
          <w:sz w:val="20"/>
          <w:szCs w:val="20"/>
        </w:rPr>
        <w:t xml:space="preserve"> not all, customers </w:t>
      </w:r>
      <w:r w:rsidR="00107C91" w:rsidRPr="00107C91">
        <w:rPr>
          <w:rFonts w:ascii="Verdana" w:hAnsi="Verdana"/>
          <w:sz w:val="20"/>
          <w:szCs w:val="20"/>
        </w:rPr>
        <w:t xml:space="preserve">will </w:t>
      </w:r>
      <w:r>
        <w:rPr>
          <w:rFonts w:ascii="Verdana" w:hAnsi="Verdana"/>
          <w:sz w:val="20"/>
          <w:szCs w:val="20"/>
        </w:rPr>
        <w:t xml:space="preserve">also </w:t>
      </w:r>
      <w:r w:rsidR="00107C91" w:rsidRPr="00107C91">
        <w:rPr>
          <w:rFonts w:ascii="Verdana" w:hAnsi="Verdana"/>
          <w:sz w:val="20"/>
          <w:szCs w:val="20"/>
        </w:rPr>
        <w:t>gain access to over</w:t>
      </w:r>
      <w:r w:rsidR="00C80880" w:rsidRPr="00107C91">
        <w:rPr>
          <w:rFonts w:ascii="Verdana" w:hAnsi="Verdana"/>
          <w:sz w:val="20"/>
          <w:szCs w:val="20"/>
        </w:rPr>
        <w:t xml:space="preserve"> 1</w:t>
      </w:r>
      <w:r w:rsidR="00107C91" w:rsidRPr="00107C91">
        <w:rPr>
          <w:rFonts w:ascii="Verdana" w:hAnsi="Verdana"/>
          <w:sz w:val="20"/>
          <w:szCs w:val="20"/>
        </w:rPr>
        <w:t>,</w:t>
      </w:r>
      <w:r w:rsidR="00C80880" w:rsidRPr="00107C91">
        <w:rPr>
          <w:rFonts w:ascii="Verdana" w:hAnsi="Verdana"/>
          <w:sz w:val="20"/>
          <w:szCs w:val="20"/>
        </w:rPr>
        <w:t xml:space="preserve">700 </w:t>
      </w:r>
      <w:r w:rsidR="00096ADB">
        <w:rPr>
          <w:rFonts w:ascii="Verdana" w:hAnsi="Verdana"/>
          <w:sz w:val="20"/>
          <w:szCs w:val="20"/>
        </w:rPr>
        <w:t>“</w:t>
      </w:r>
      <w:proofErr w:type="spellStart"/>
      <w:r w:rsidR="00C80880" w:rsidRPr="00107C91">
        <w:rPr>
          <w:rFonts w:ascii="Verdana" w:hAnsi="Verdana"/>
          <w:sz w:val="20"/>
          <w:szCs w:val="20"/>
        </w:rPr>
        <w:t>Nilesat</w:t>
      </w:r>
      <w:proofErr w:type="spellEnd"/>
      <w:r w:rsidR="00096ADB">
        <w:rPr>
          <w:rFonts w:ascii="Verdana" w:hAnsi="Verdana"/>
          <w:sz w:val="20"/>
          <w:szCs w:val="20"/>
        </w:rPr>
        <w:t>”</w:t>
      </w:r>
      <w:r w:rsidR="00C80880" w:rsidRPr="00107C91">
        <w:rPr>
          <w:rFonts w:ascii="Verdana" w:hAnsi="Verdana"/>
          <w:sz w:val="20"/>
          <w:szCs w:val="20"/>
        </w:rPr>
        <w:t xml:space="preserve"> channels</w:t>
      </w:r>
      <w:r>
        <w:rPr>
          <w:rFonts w:ascii="Verdana" w:hAnsi="Verdana"/>
          <w:sz w:val="20"/>
          <w:szCs w:val="20"/>
        </w:rPr>
        <w:t xml:space="preserve">, </w:t>
      </w:r>
      <w:r w:rsidRPr="00B93585">
        <w:rPr>
          <w:rFonts w:ascii="Verdana" w:hAnsi="Verdana"/>
          <w:sz w:val="20"/>
          <w:szCs w:val="20"/>
        </w:rPr>
        <w:t xml:space="preserve">including </w:t>
      </w:r>
      <w:r w:rsidR="00B93585" w:rsidRPr="00B93585">
        <w:rPr>
          <w:rFonts w:ascii="Verdana" w:hAnsi="Verdana"/>
          <w:sz w:val="20"/>
          <w:szCs w:val="20"/>
        </w:rPr>
        <w:t>MBC</w:t>
      </w:r>
      <w:r w:rsidRPr="00B93585">
        <w:rPr>
          <w:rFonts w:ascii="Verdana" w:hAnsi="Verdana"/>
          <w:sz w:val="20"/>
          <w:szCs w:val="20"/>
        </w:rPr>
        <w:t>,</w:t>
      </w:r>
      <w:r w:rsidR="00B93585" w:rsidRPr="00B93585">
        <w:rPr>
          <w:rFonts w:ascii="Verdana" w:hAnsi="Verdana"/>
          <w:sz w:val="20"/>
          <w:szCs w:val="20"/>
        </w:rPr>
        <w:t xml:space="preserve"> DMC</w:t>
      </w:r>
      <w:r w:rsidRPr="00B93585">
        <w:rPr>
          <w:rFonts w:ascii="Verdana" w:hAnsi="Verdana"/>
          <w:sz w:val="20"/>
          <w:szCs w:val="20"/>
        </w:rPr>
        <w:t xml:space="preserve">, </w:t>
      </w:r>
      <w:r w:rsidR="00B93585" w:rsidRPr="00B93585">
        <w:rPr>
          <w:rFonts w:ascii="Verdana" w:hAnsi="Verdana"/>
          <w:sz w:val="20"/>
          <w:szCs w:val="20"/>
        </w:rPr>
        <w:t>Al Hayat Group and more</w:t>
      </w:r>
      <w:r w:rsidR="00B019BC">
        <w:rPr>
          <w:rFonts w:ascii="Verdana" w:hAnsi="Verdana"/>
          <w:sz w:val="20"/>
          <w:szCs w:val="20"/>
        </w:rPr>
        <w:t xml:space="preserve"> </w:t>
      </w:r>
      <w:r w:rsidRPr="00B93585">
        <w:rPr>
          <w:rFonts w:ascii="Verdana" w:hAnsi="Verdana"/>
          <w:sz w:val="20"/>
          <w:szCs w:val="20"/>
        </w:rPr>
        <w:t>–</w:t>
      </w:r>
      <w:r>
        <w:rPr>
          <w:rFonts w:ascii="Verdana" w:hAnsi="Verdana"/>
          <w:sz w:val="20"/>
          <w:szCs w:val="20"/>
        </w:rPr>
        <w:t xml:space="preserve"> offering viewers </w:t>
      </w:r>
      <w:r w:rsidR="00096ADB">
        <w:rPr>
          <w:rFonts w:ascii="Verdana" w:hAnsi="Verdana"/>
          <w:sz w:val="20"/>
          <w:szCs w:val="20"/>
        </w:rPr>
        <w:t>endless</w:t>
      </w:r>
      <w:r>
        <w:rPr>
          <w:rFonts w:ascii="Verdana" w:hAnsi="Verdana"/>
          <w:sz w:val="20"/>
          <w:szCs w:val="20"/>
        </w:rPr>
        <w:t xml:space="preserve"> entertainment from the comfort of their own home. </w:t>
      </w:r>
    </w:p>
    <w:p w14:paraId="767732D6" w14:textId="7465260D" w:rsidR="00C95500" w:rsidRPr="00C95500" w:rsidRDefault="00C95500" w:rsidP="00C80880">
      <w:pPr>
        <w:jc w:val="both"/>
        <w:rPr>
          <w:rFonts w:ascii="Verdana" w:hAnsi="Verdana"/>
          <w:i/>
          <w:iCs/>
          <w:sz w:val="20"/>
          <w:szCs w:val="20"/>
        </w:rPr>
      </w:pPr>
      <w:r w:rsidRPr="00107C91">
        <w:rPr>
          <w:rFonts w:ascii="Verdana" w:hAnsi="Verdana"/>
          <w:b/>
          <w:bCs/>
          <w:sz w:val="20"/>
          <w:szCs w:val="20"/>
        </w:rPr>
        <w:t>Patrick Tillieux, CEO of OSN said:</w:t>
      </w:r>
      <w:r w:rsidRPr="00107C91">
        <w:rPr>
          <w:rFonts w:ascii="Verdana" w:hAnsi="Verdana"/>
          <w:sz w:val="20"/>
          <w:szCs w:val="20"/>
        </w:rPr>
        <w:t xml:space="preserve"> </w:t>
      </w:r>
      <w:r w:rsidRPr="00107C91">
        <w:rPr>
          <w:rFonts w:ascii="Verdana" w:hAnsi="Verdana"/>
          <w:i/>
          <w:iCs/>
          <w:sz w:val="20"/>
          <w:szCs w:val="20"/>
        </w:rPr>
        <w:t>"</w:t>
      </w:r>
      <w:proofErr w:type="spellStart"/>
      <w:r w:rsidRPr="00107C91">
        <w:rPr>
          <w:rFonts w:ascii="Verdana" w:hAnsi="Verdana"/>
          <w:i/>
          <w:iCs/>
          <w:sz w:val="20"/>
          <w:szCs w:val="20"/>
        </w:rPr>
        <w:t>Yalla</w:t>
      </w:r>
      <w:proofErr w:type="spellEnd"/>
      <w:r w:rsidRPr="00107C91">
        <w:rPr>
          <w:rFonts w:ascii="Verdana" w:hAnsi="Verdana"/>
          <w:i/>
          <w:iCs/>
          <w:sz w:val="20"/>
          <w:szCs w:val="20"/>
        </w:rPr>
        <w:t xml:space="preserve"> OSN is a new </w:t>
      </w:r>
      <w:r>
        <w:rPr>
          <w:rFonts w:ascii="Verdana" w:hAnsi="Verdana"/>
          <w:i/>
          <w:iCs/>
          <w:sz w:val="20"/>
          <w:szCs w:val="20"/>
        </w:rPr>
        <w:t>l</w:t>
      </w:r>
      <w:r w:rsidRPr="00107C91">
        <w:rPr>
          <w:rFonts w:ascii="Verdana" w:hAnsi="Verdana"/>
          <w:i/>
          <w:iCs/>
          <w:sz w:val="20"/>
          <w:szCs w:val="20"/>
        </w:rPr>
        <w:t xml:space="preserve">ine </w:t>
      </w:r>
      <w:r>
        <w:rPr>
          <w:rFonts w:ascii="Verdana" w:hAnsi="Verdana"/>
          <w:i/>
          <w:iCs/>
          <w:sz w:val="20"/>
          <w:szCs w:val="20"/>
        </w:rPr>
        <w:t>o</w:t>
      </w:r>
      <w:r w:rsidRPr="00107C91">
        <w:rPr>
          <w:rFonts w:ascii="Verdana" w:hAnsi="Verdana"/>
          <w:i/>
          <w:iCs/>
          <w:sz w:val="20"/>
          <w:szCs w:val="20"/>
        </w:rPr>
        <w:t xml:space="preserve">f </w:t>
      </w:r>
      <w:r>
        <w:rPr>
          <w:rFonts w:ascii="Verdana" w:hAnsi="Verdana"/>
          <w:i/>
          <w:iCs/>
          <w:sz w:val="20"/>
          <w:szCs w:val="20"/>
        </w:rPr>
        <w:t>b</w:t>
      </w:r>
      <w:r w:rsidRPr="00107C91">
        <w:rPr>
          <w:rFonts w:ascii="Verdana" w:hAnsi="Verdana"/>
          <w:i/>
          <w:iCs/>
          <w:sz w:val="20"/>
          <w:szCs w:val="20"/>
        </w:rPr>
        <w:t xml:space="preserve">usiness that </w:t>
      </w:r>
      <w:r>
        <w:rPr>
          <w:rFonts w:ascii="Verdana" w:hAnsi="Verdana"/>
          <w:i/>
          <w:iCs/>
          <w:sz w:val="20"/>
          <w:szCs w:val="20"/>
        </w:rPr>
        <w:t xml:space="preserve">we have </w:t>
      </w:r>
      <w:r w:rsidRPr="00107C91">
        <w:rPr>
          <w:rFonts w:ascii="Verdana" w:hAnsi="Verdana"/>
          <w:i/>
          <w:iCs/>
          <w:sz w:val="20"/>
          <w:szCs w:val="20"/>
        </w:rPr>
        <w:t>introduc</w:t>
      </w:r>
      <w:r>
        <w:rPr>
          <w:rFonts w:ascii="Verdana" w:hAnsi="Verdana"/>
          <w:i/>
          <w:iCs/>
          <w:sz w:val="20"/>
          <w:szCs w:val="20"/>
        </w:rPr>
        <w:t>ed</w:t>
      </w:r>
      <w:r w:rsidRPr="00107C91">
        <w:rPr>
          <w:rFonts w:ascii="Verdana" w:hAnsi="Verdana"/>
          <w:i/>
          <w:iCs/>
          <w:sz w:val="20"/>
          <w:szCs w:val="20"/>
        </w:rPr>
        <w:t xml:space="preserve"> </w:t>
      </w:r>
      <w:r>
        <w:rPr>
          <w:rFonts w:ascii="Verdana" w:hAnsi="Verdana"/>
          <w:i/>
          <w:iCs/>
          <w:sz w:val="20"/>
          <w:szCs w:val="20"/>
        </w:rPr>
        <w:t>to broaden our</w:t>
      </w:r>
      <w:r w:rsidRPr="00107C91">
        <w:rPr>
          <w:rFonts w:ascii="Verdana" w:hAnsi="Verdana"/>
          <w:i/>
          <w:iCs/>
          <w:sz w:val="20"/>
          <w:szCs w:val="20"/>
        </w:rPr>
        <w:t xml:space="preserve"> customer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r w:rsidRPr="00107C91">
        <w:rPr>
          <w:rFonts w:ascii="Verdana" w:hAnsi="Verdana"/>
          <w:i/>
          <w:iCs/>
          <w:sz w:val="20"/>
          <w:szCs w:val="20"/>
        </w:rPr>
        <w:t>reach</w:t>
      </w:r>
      <w:r>
        <w:rPr>
          <w:rFonts w:ascii="Verdana" w:hAnsi="Verdana"/>
          <w:i/>
          <w:iCs/>
          <w:sz w:val="20"/>
          <w:szCs w:val="20"/>
        </w:rPr>
        <w:t xml:space="preserve"> across Egypt</w:t>
      </w:r>
      <w:r w:rsidRPr="00107C91">
        <w:rPr>
          <w:rFonts w:ascii="Verdana" w:hAnsi="Verdana"/>
          <w:i/>
          <w:iCs/>
          <w:sz w:val="20"/>
          <w:szCs w:val="20"/>
        </w:rPr>
        <w:t>.</w:t>
      </w:r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gramStart"/>
      <w:r w:rsidRPr="00BB6956">
        <w:rPr>
          <w:rFonts w:ascii="Verdana" w:hAnsi="Verdana"/>
          <w:i/>
          <w:iCs/>
          <w:sz w:val="20"/>
          <w:szCs w:val="20"/>
        </w:rPr>
        <w:t>We’re</w:t>
      </w:r>
      <w:proofErr w:type="gramEnd"/>
      <w:r w:rsidRPr="00BB6956">
        <w:rPr>
          <w:rFonts w:ascii="Verdana" w:hAnsi="Verdana"/>
          <w:i/>
          <w:iCs/>
          <w:sz w:val="20"/>
          <w:szCs w:val="20"/>
        </w:rPr>
        <w:t xml:space="preserve"> delighted to </w:t>
      </w:r>
      <w:r>
        <w:rPr>
          <w:rFonts w:ascii="Verdana" w:hAnsi="Verdana"/>
          <w:i/>
          <w:iCs/>
          <w:sz w:val="20"/>
          <w:szCs w:val="20"/>
        </w:rPr>
        <w:t xml:space="preserve">offer both new and existing customers content from both OSN and ART channels </w:t>
      </w:r>
      <w:r w:rsidR="001A666D">
        <w:rPr>
          <w:rFonts w:ascii="Verdana" w:hAnsi="Verdana"/>
          <w:i/>
          <w:iCs/>
          <w:sz w:val="20"/>
          <w:szCs w:val="20"/>
        </w:rPr>
        <w:t xml:space="preserve">under one package </w:t>
      </w:r>
      <w:r>
        <w:rPr>
          <w:rFonts w:ascii="Verdana" w:hAnsi="Verdana"/>
          <w:i/>
          <w:iCs/>
          <w:sz w:val="20"/>
          <w:szCs w:val="20"/>
        </w:rPr>
        <w:t xml:space="preserve">at a time when </w:t>
      </w:r>
      <w:r w:rsidRPr="00BB6956">
        <w:rPr>
          <w:rFonts w:ascii="Verdana" w:hAnsi="Verdana"/>
          <w:i/>
          <w:iCs/>
          <w:sz w:val="20"/>
          <w:szCs w:val="20"/>
        </w:rPr>
        <w:t xml:space="preserve">TV consumption </w:t>
      </w:r>
      <w:r>
        <w:rPr>
          <w:rFonts w:ascii="Verdana" w:hAnsi="Verdana"/>
          <w:i/>
          <w:iCs/>
          <w:sz w:val="20"/>
          <w:szCs w:val="20"/>
        </w:rPr>
        <w:t>i</w:t>
      </w:r>
      <w:r w:rsidR="00712049">
        <w:rPr>
          <w:rFonts w:ascii="Verdana" w:hAnsi="Verdana"/>
          <w:i/>
          <w:iCs/>
          <w:sz w:val="20"/>
          <w:szCs w:val="20"/>
        </w:rPr>
        <w:t>s</w:t>
      </w:r>
      <w:r w:rsidRPr="00BB6956">
        <w:rPr>
          <w:rFonts w:ascii="Verdana" w:hAnsi="Verdana"/>
          <w:i/>
          <w:iCs/>
          <w:sz w:val="20"/>
          <w:szCs w:val="20"/>
        </w:rPr>
        <w:t xml:space="preserve"> recording </w:t>
      </w:r>
      <w:r w:rsidR="00B019BC" w:rsidRPr="00B019BC">
        <w:rPr>
          <w:rFonts w:ascii="Verdana" w:hAnsi="Verdana"/>
          <w:i/>
          <w:iCs/>
          <w:sz w:val="20"/>
          <w:szCs w:val="20"/>
        </w:rPr>
        <w:t>unprecedented</w:t>
      </w:r>
      <w:r w:rsidRPr="00BB6956">
        <w:rPr>
          <w:rFonts w:ascii="Verdana" w:hAnsi="Verdana"/>
          <w:i/>
          <w:iCs/>
          <w:sz w:val="20"/>
          <w:szCs w:val="20"/>
        </w:rPr>
        <w:t xml:space="preserve"> levels of viewership</w:t>
      </w:r>
      <w:r>
        <w:rPr>
          <w:rFonts w:ascii="Verdana" w:hAnsi="Verdana"/>
          <w:i/>
          <w:iCs/>
          <w:sz w:val="20"/>
          <w:szCs w:val="20"/>
        </w:rPr>
        <w:t>. ART</w:t>
      </w:r>
      <w:r w:rsidRPr="00BB6956">
        <w:rPr>
          <w:rFonts w:ascii="Verdana" w:hAnsi="Verdana"/>
          <w:i/>
          <w:iCs/>
          <w:sz w:val="20"/>
          <w:szCs w:val="20"/>
        </w:rPr>
        <w:t xml:space="preserve"> is </w:t>
      </w:r>
      <w:r>
        <w:rPr>
          <w:rFonts w:ascii="Verdana" w:hAnsi="Verdana"/>
          <w:i/>
          <w:iCs/>
          <w:sz w:val="20"/>
          <w:szCs w:val="20"/>
        </w:rPr>
        <w:t>a great</w:t>
      </w:r>
      <w:r w:rsidRPr="00BB6956">
        <w:rPr>
          <w:rFonts w:ascii="Verdana" w:hAnsi="Verdana"/>
          <w:i/>
          <w:iCs/>
          <w:sz w:val="20"/>
          <w:szCs w:val="20"/>
        </w:rPr>
        <w:t xml:space="preserve"> partner</w:t>
      </w:r>
      <w:r>
        <w:rPr>
          <w:rFonts w:ascii="Verdana" w:hAnsi="Verdana"/>
          <w:i/>
          <w:iCs/>
          <w:sz w:val="20"/>
          <w:szCs w:val="20"/>
        </w:rPr>
        <w:t xml:space="preserve"> for</w:t>
      </w:r>
      <w:r w:rsidRPr="00BB6956">
        <w:rPr>
          <w:rFonts w:ascii="Verdana" w:hAnsi="Verdana"/>
          <w:i/>
          <w:iCs/>
          <w:sz w:val="20"/>
          <w:szCs w:val="20"/>
        </w:rPr>
        <w:t xml:space="preserve"> OSN,</w:t>
      </w:r>
      <w:r>
        <w:rPr>
          <w:rFonts w:ascii="Verdana" w:hAnsi="Verdana"/>
          <w:i/>
          <w:iCs/>
          <w:sz w:val="20"/>
          <w:szCs w:val="20"/>
        </w:rPr>
        <w:t xml:space="preserve"> and we look forward to strengthening our relationship with them.”  </w:t>
      </w:r>
    </w:p>
    <w:p w14:paraId="48092BB9" w14:textId="6901022E" w:rsidR="00C80880" w:rsidRPr="00107C91" w:rsidRDefault="00B93585" w:rsidP="00826780">
      <w:pPr>
        <w:jc w:val="both"/>
        <w:rPr>
          <w:rFonts w:ascii="Verdana" w:hAnsi="Verdana"/>
          <w:i/>
          <w:iCs/>
          <w:sz w:val="20"/>
          <w:szCs w:val="20"/>
        </w:rPr>
      </w:pPr>
      <w:r w:rsidRPr="00F5453A">
        <w:rPr>
          <w:rFonts w:ascii="Verdana" w:hAnsi="Verdana"/>
          <w:b/>
          <w:bCs/>
          <w:sz w:val="20"/>
          <w:szCs w:val="20"/>
        </w:rPr>
        <w:t>Hadeel Saleh Kamel</w:t>
      </w:r>
      <w:r w:rsidR="00C80880" w:rsidRPr="00F5453A">
        <w:rPr>
          <w:rFonts w:ascii="Verdana" w:hAnsi="Verdana"/>
          <w:b/>
          <w:bCs/>
          <w:sz w:val="20"/>
          <w:szCs w:val="20"/>
        </w:rPr>
        <w:t xml:space="preserve">, CEO of ART said: </w:t>
      </w:r>
      <w:r w:rsidR="00096ADB" w:rsidRPr="00F5453A">
        <w:rPr>
          <w:rFonts w:ascii="Verdana" w:hAnsi="Verdana"/>
          <w:i/>
          <w:iCs/>
          <w:sz w:val="20"/>
          <w:szCs w:val="20"/>
        </w:rPr>
        <w:t>“</w:t>
      </w:r>
      <w:r w:rsidR="00F5453A">
        <w:rPr>
          <w:rFonts w:ascii="Verdana" w:hAnsi="Verdana"/>
          <w:i/>
          <w:iCs/>
          <w:sz w:val="20"/>
          <w:szCs w:val="20"/>
        </w:rPr>
        <w:t>ART</w:t>
      </w:r>
      <w:r w:rsidR="00F5453A" w:rsidRPr="00F5453A">
        <w:rPr>
          <w:rFonts w:ascii="Verdana" w:hAnsi="Verdana"/>
          <w:i/>
          <w:iCs/>
          <w:sz w:val="20"/>
          <w:szCs w:val="20"/>
        </w:rPr>
        <w:t xml:space="preserve"> is home to the richest selection of </w:t>
      </w:r>
      <w:r w:rsidR="00F5453A">
        <w:rPr>
          <w:rFonts w:ascii="Verdana" w:hAnsi="Verdana"/>
          <w:i/>
          <w:iCs/>
          <w:sz w:val="20"/>
          <w:szCs w:val="20"/>
        </w:rPr>
        <w:t>Arabic family-friendly content, so</w:t>
      </w:r>
      <w:r w:rsidR="00F5453A" w:rsidRPr="00F5453A">
        <w:rPr>
          <w:rFonts w:ascii="Verdana" w:hAnsi="Verdana"/>
          <w:i/>
          <w:iCs/>
          <w:sz w:val="20"/>
          <w:szCs w:val="20"/>
        </w:rPr>
        <w:t xml:space="preserve"> we </w:t>
      </w:r>
      <w:r w:rsidR="00F5453A">
        <w:rPr>
          <w:rFonts w:ascii="Verdana" w:hAnsi="Verdana"/>
          <w:i/>
          <w:iCs/>
          <w:sz w:val="20"/>
          <w:szCs w:val="20"/>
        </w:rPr>
        <w:t>are pleased to be able to offer this to OSN customers</w:t>
      </w:r>
      <w:r w:rsidR="00BE20EF">
        <w:rPr>
          <w:rFonts w:ascii="Verdana" w:hAnsi="Verdana"/>
          <w:i/>
          <w:iCs/>
          <w:sz w:val="20"/>
          <w:szCs w:val="20"/>
        </w:rPr>
        <w:t xml:space="preserve"> </w:t>
      </w:r>
      <w:r w:rsidR="00F5453A">
        <w:rPr>
          <w:rFonts w:ascii="Verdana" w:hAnsi="Verdana"/>
          <w:i/>
          <w:iCs/>
          <w:sz w:val="20"/>
          <w:szCs w:val="20"/>
        </w:rPr>
        <w:t>in</w:t>
      </w:r>
      <w:r w:rsidR="0026676C">
        <w:rPr>
          <w:rFonts w:ascii="Verdana" w:hAnsi="Verdana"/>
          <w:i/>
          <w:iCs/>
          <w:sz w:val="20"/>
          <w:szCs w:val="20"/>
        </w:rPr>
        <w:t xml:space="preserve"> Egypt under</w:t>
      </w:r>
      <w:r w:rsidR="00F5453A">
        <w:rPr>
          <w:rFonts w:ascii="Verdana" w:hAnsi="Verdana"/>
          <w:i/>
          <w:iCs/>
          <w:sz w:val="20"/>
          <w:szCs w:val="20"/>
        </w:rPr>
        <w:t xml:space="preserve"> one package</w:t>
      </w:r>
      <w:r w:rsidR="00BE20EF">
        <w:rPr>
          <w:rFonts w:ascii="Verdana" w:hAnsi="Verdana"/>
          <w:i/>
          <w:iCs/>
          <w:sz w:val="20"/>
          <w:szCs w:val="20"/>
        </w:rPr>
        <w:t xml:space="preserve"> alongside the brand’s content</w:t>
      </w:r>
      <w:r w:rsidR="00F5453A" w:rsidRPr="00F5453A">
        <w:rPr>
          <w:rFonts w:ascii="Verdana" w:hAnsi="Verdana"/>
          <w:i/>
          <w:iCs/>
          <w:sz w:val="20"/>
          <w:szCs w:val="20"/>
        </w:rPr>
        <w:t xml:space="preserve">. In a time where TV is the </w:t>
      </w:r>
      <w:proofErr w:type="spellStart"/>
      <w:r w:rsidR="00F5453A" w:rsidRPr="00F5453A">
        <w:rPr>
          <w:rFonts w:ascii="Verdana" w:hAnsi="Verdana"/>
          <w:i/>
          <w:iCs/>
          <w:sz w:val="20"/>
          <w:szCs w:val="20"/>
        </w:rPr>
        <w:t>cent</w:t>
      </w:r>
      <w:r w:rsidR="00F5453A">
        <w:rPr>
          <w:rFonts w:ascii="Verdana" w:hAnsi="Verdana"/>
          <w:i/>
          <w:iCs/>
          <w:sz w:val="20"/>
          <w:szCs w:val="20"/>
        </w:rPr>
        <w:t>re</w:t>
      </w:r>
      <w:proofErr w:type="spellEnd"/>
      <w:r w:rsidR="00F5453A" w:rsidRPr="00F5453A">
        <w:rPr>
          <w:rFonts w:ascii="Verdana" w:hAnsi="Verdana"/>
          <w:i/>
          <w:iCs/>
          <w:sz w:val="20"/>
          <w:szCs w:val="20"/>
        </w:rPr>
        <w:t xml:space="preserve"> of every household, </w:t>
      </w:r>
      <w:r w:rsidR="00BE20EF">
        <w:rPr>
          <w:rFonts w:ascii="Verdana" w:hAnsi="Verdana"/>
          <w:i/>
          <w:iCs/>
          <w:sz w:val="20"/>
          <w:szCs w:val="20"/>
        </w:rPr>
        <w:t xml:space="preserve">we </w:t>
      </w:r>
      <w:r w:rsidR="00F5453A">
        <w:rPr>
          <w:rFonts w:ascii="Verdana" w:hAnsi="Verdana"/>
          <w:i/>
          <w:iCs/>
          <w:sz w:val="20"/>
          <w:szCs w:val="20"/>
        </w:rPr>
        <w:t>feel</w:t>
      </w:r>
      <w:r w:rsidR="00F5453A" w:rsidRPr="00F5453A">
        <w:rPr>
          <w:rFonts w:ascii="Verdana" w:hAnsi="Verdana"/>
          <w:i/>
          <w:iCs/>
          <w:sz w:val="20"/>
          <w:szCs w:val="20"/>
        </w:rPr>
        <w:t xml:space="preserve"> confident that this </w:t>
      </w:r>
      <w:r w:rsidR="00F5453A">
        <w:rPr>
          <w:rFonts w:ascii="Verdana" w:hAnsi="Verdana"/>
          <w:i/>
          <w:iCs/>
          <w:sz w:val="20"/>
          <w:szCs w:val="20"/>
        </w:rPr>
        <w:t>partnership</w:t>
      </w:r>
      <w:r w:rsidR="00F5453A" w:rsidRPr="00F5453A">
        <w:rPr>
          <w:rFonts w:ascii="Verdana" w:hAnsi="Verdana"/>
          <w:i/>
          <w:iCs/>
          <w:sz w:val="20"/>
          <w:szCs w:val="20"/>
        </w:rPr>
        <w:t xml:space="preserve"> will add great value to audiences </w:t>
      </w:r>
      <w:r w:rsidR="00F5453A">
        <w:rPr>
          <w:rFonts w:ascii="Verdana" w:hAnsi="Verdana"/>
          <w:i/>
          <w:iCs/>
          <w:sz w:val="20"/>
          <w:szCs w:val="20"/>
        </w:rPr>
        <w:t xml:space="preserve">as they enjoy hours of entertainment </w:t>
      </w:r>
      <w:r w:rsidR="00BE20EF">
        <w:rPr>
          <w:rFonts w:ascii="Verdana" w:hAnsi="Verdana"/>
          <w:i/>
          <w:iCs/>
          <w:sz w:val="20"/>
          <w:szCs w:val="20"/>
        </w:rPr>
        <w:t>with loved ones</w:t>
      </w:r>
      <w:r w:rsidR="00F5453A">
        <w:rPr>
          <w:rFonts w:ascii="Verdana" w:hAnsi="Verdana"/>
          <w:i/>
          <w:iCs/>
          <w:sz w:val="20"/>
          <w:szCs w:val="20"/>
        </w:rPr>
        <w:t xml:space="preserve">. </w:t>
      </w:r>
      <w:r w:rsidR="00BE20EF">
        <w:rPr>
          <w:rFonts w:ascii="Verdana" w:hAnsi="Verdana"/>
          <w:i/>
          <w:iCs/>
          <w:sz w:val="20"/>
          <w:szCs w:val="20"/>
        </w:rPr>
        <w:t>This collaboration with OSN is a very exciting move for us and is just the beginning of w</w:t>
      </w:r>
      <w:r w:rsidR="00BE20EF" w:rsidRPr="00BE20EF">
        <w:rPr>
          <w:rFonts w:ascii="Verdana" w:hAnsi="Verdana"/>
          <w:i/>
          <w:iCs/>
          <w:sz w:val="20"/>
          <w:szCs w:val="20"/>
        </w:rPr>
        <w:t>hat's to come</w:t>
      </w:r>
      <w:r w:rsidR="00BE20EF">
        <w:rPr>
          <w:rFonts w:ascii="Verdana" w:hAnsi="Verdana"/>
          <w:i/>
          <w:iCs/>
          <w:sz w:val="20"/>
          <w:szCs w:val="20"/>
        </w:rPr>
        <w:t>.”</w:t>
      </w:r>
    </w:p>
    <w:p w14:paraId="68860D0D" w14:textId="77777777" w:rsidR="001F46D6" w:rsidRDefault="00C95500" w:rsidP="001F46D6">
      <w:pPr>
        <w:jc w:val="both"/>
        <w:rPr>
          <w:rFonts w:ascii="Verdana" w:hAnsi="Verdana"/>
          <w:sz w:val="20"/>
          <w:szCs w:val="20"/>
        </w:rPr>
      </w:pPr>
      <w:r w:rsidRPr="00107C91">
        <w:rPr>
          <w:rFonts w:ascii="Verdana" w:hAnsi="Verdana"/>
          <w:sz w:val="20"/>
          <w:szCs w:val="20"/>
        </w:rPr>
        <w:t xml:space="preserve">To </w:t>
      </w:r>
      <w:r>
        <w:rPr>
          <w:rFonts w:ascii="Verdana" w:hAnsi="Verdana"/>
          <w:sz w:val="20"/>
          <w:szCs w:val="20"/>
        </w:rPr>
        <w:t xml:space="preserve">set up a </w:t>
      </w:r>
      <w:proofErr w:type="spellStart"/>
      <w:r>
        <w:rPr>
          <w:rFonts w:ascii="Verdana" w:hAnsi="Verdana"/>
          <w:sz w:val="20"/>
          <w:szCs w:val="20"/>
        </w:rPr>
        <w:t>Yalla</w:t>
      </w:r>
      <w:proofErr w:type="spellEnd"/>
      <w:r>
        <w:rPr>
          <w:rFonts w:ascii="Verdana" w:hAnsi="Verdana"/>
          <w:sz w:val="20"/>
          <w:szCs w:val="20"/>
        </w:rPr>
        <w:t xml:space="preserve"> OSN subscription on a three-</w:t>
      </w:r>
      <w:r w:rsidRPr="00107C91">
        <w:rPr>
          <w:rFonts w:ascii="Verdana" w:hAnsi="Verdana"/>
          <w:sz w:val="20"/>
          <w:szCs w:val="20"/>
        </w:rPr>
        <w:t>months</w:t>
      </w:r>
      <w:r>
        <w:rPr>
          <w:rFonts w:ascii="Verdana" w:hAnsi="Verdana"/>
          <w:sz w:val="20"/>
          <w:szCs w:val="20"/>
        </w:rPr>
        <w:t xml:space="preserve"> basis</w:t>
      </w:r>
      <w:r w:rsidRPr="00107C91">
        <w:rPr>
          <w:rFonts w:ascii="Verdana" w:hAnsi="Verdana"/>
          <w:sz w:val="20"/>
          <w:szCs w:val="20"/>
        </w:rPr>
        <w:t>,</w:t>
      </w:r>
      <w:r w:rsidRPr="0028353B">
        <w:t xml:space="preserve"> </w:t>
      </w:r>
      <w:r w:rsidR="00B93585">
        <w:rPr>
          <w:rFonts w:ascii="Verdana" w:hAnsi="Verdana"/>
          <w:sz w:val="20"/>
          <w:szCs w:val="20"/>
        </w:rPr>
        <w:t>customers</w:t>
      </w:r>
      <w:r>
        <w:rPr>
          <w:rFonts w:ascii="Verdana" w:hAnsi="Verdana"/>
          <w:sz w:val="20"/>
          <w:szCs w:val="20"/>
        </w:rPr>
        <w:t xml:space="preserve"> can visit </w:t>
      </w:r>
      <w:r w:rsidRPr="00AD1A66">
        <w:rPr>
          <w:rFonts w:ascii="Verdana" w:hAnsi="Verdana"/>
          <w:sz w:val="20"/>
          <w:szCs w:val="20"/>
        </w:rPr>
        <w:t xml:space="preserve">B-Tech, Jumia </w:t>
      </w:r>
      <w:r>
        <w:rPr>
          <w:rFonts w:ascii="Verdana" w:hAnsi="Verdana"/>
          <w:sz w:val="20"/>
          <w:szCs w:val="20"/>
        </w:rPr>
        <w:t xml:space="preserve">or </w:t>
      </w:r>
      <w:r w:rsidR="00B93585">
        <w:rPr>
          <w:rFonts w:ascii="Verdana" w:hAnsi="Verdana"/>
          <w:sz w:val="20"/>
          <w:szCs w:val="20"/>
        </w:rPr>
        <w:t>OSN’s kiosk</w:t>
      </w:r>
      <w:r>
        <w:rPr>
          <w:rFonts w:ascii="Verdana" w:hAnsi="Verdana"/>
          <w:sz w:val="20"/>
          <w:szCs w:val="20"/>
        </w:rPr>
        <w:t xml:space="preserve"> in </w:t>
      </w:r>
      <w:proofErr w:type="spellStart"/>
      <w:r w:rsidRPr="00AD1A66">
        <w:rPr>
          <w:rFonts w:ascii="Verdana" w:hAnsi="Verdana"/>
          <w:sz w:val="20"/>
          <w:szCs w:val="20"/>
        </w:rPr>
        <w:t>Genena</w:t>
      </w:r>
      <w:proofErr w:type="spellEnd"/>
      <w:r w:rsidRPr="00AD1A66">
        <w:rPr>
          <w:rFonts w:ascii="Verdana" w:hAnsi="Verdana"/>
          <w:sz w:val="20"/>
          <w:szCs w:val="20"/>
        </w:rPr>
        <w:t xml:space="preserve"> Mall</w:t>
      </w:r>
      <w:r>
        <w:rPr>
          <w:rFonts w:ascii="Verdana" w:hAnsi="Verdana"/>
          <w:sz w:val="20"/>
          <w:szCs w:val="20"/>
        </w:rPr>
        <w:t xml:space="preserve">, where the package </w:t>
      </w:r>
      <w:r w:rsidRPr="00B93585">
        <w:rPr>
          <w:rFonts w:ascii="Verdana" w:hAnsi="Verdana"/>
          <w:sz w:val="20"/>
          <w:szCs w:val="20"/>
        </w:rPr>
        <w:t xml:space="preserve">is priced at EGY </w:t>
      </w:r>
      <w:r w:rsidR="00B2495A">
        <w:rPr>
          <w:rFonts w:ascii="Verdana" w:hAnsi="Verdana"/>
          <w:sz w:val="20"/>
          <w:szCs w:val="20"/>
        </w:rPr>
        <w:t>695 inclusive of taxes and the receiver</w:t>
      </w:r>
      <w:r w:rsidRPr="00B9358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B22EA3">
        <w:rPr>
          <w:rFonts w:ascii="Verdana" w:hAnsi="Verdana"/>
          <w:sz w:val="20"/>
          <w:szCs w:val="20"/>
        </w:rPr>
        <w:t xml:space="preserve">To activate the subscription, customers can </w:t>
      </w:r>
      <w:r>
        <w:rPr>
          <w:rFonts w:ascii="Verdana" w:hAnsi="Verdana"/>
          <w:sz w:val="20"/>
          <w:szCs w:val="20"/>
        </w:rPr>
        <w:t>use</w:t>
      </w:r>
      <w:r w:rsidRPr="002835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WhatsApp by texting </w:t>
      </w:r>
      <w:r w:rsidR="00B2495A" w:rsidRPr="00B2495A">
        <w:rPr>
          <w:rFonts w:ascii="Verdana" w:hAnsi="Verdana"/>
          <w:sz w:val="20"/>
          <w:szCs w:val="20"/>
        </w:rPr>
        <w:t>+20238279222</w:t>
      </w:r>
      <w:r w:rsidR="00B2495A">
        <w:rPr>
          <w:rFonts w:ascii="Verdana" w:hAnsi="Verdana"/>
          <w:sz w:val="20"/>
          <w:szCs w:val="20"/>
        </w:rPr>
        <w:t xml:space="preserve"> </w:t>
      </w:r>
      <w:r w:rsidR="00B22EA3"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z w:val="20"/>
          <w:szCs w:val="20"/>
        </w:rPr>
        <w:t xml:space="preserve"> follow a three-step activation process to gain access to a host </w:t>
      </w:r>
      <w:r w:rsidRPr="00107C91">
        <w:rPr>
          <w:rFonts w:ascii="Verdana" w:hAnsi="Verdana"/>
          <w:sz w:val="20"/>
          <w:szCs w:val="20"/>
        </w:rPr>
        <w:t>of jam-packed content.</w:t>
      </w:r>
      <w:r>
        <w:rPr>
          <w:rFonts w:ascii="Verdana" w:hAnsi="Verdana"/>
          <w:sz w:val="20"/>
          <w:szCs w:val="20"/>
        </w:rPr>
        <w:t xml:space="preserve"> And for customers who wish to extend the package after three months, can do so through </w:t>
      </w:r>
      <w:proofErr w:type="spellStart"/>
      <w:r w:rsidRPr="00107C91">
        <w:rPr>
          <w:rFonts w:ascii="Verdana" w:hAnsi="Verdana"/>
          <w:sz w:val="20"/>
          <w:szCs w:val="20"/>
        </w:rPr>
        <w:t>Fawry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107C91">
        <w:rPr>
          <w:rFonts w:ascii="Verdana" w:hAnsi="Verdana"/>
          <w:sz w:val="20"/>
          <w:szCs w:val="20"/>
        </w:rPr>
        <w:t>or any B-Tech branch</w:t>
      </w:r>
      <w:r>
        <w:rPr>
          <w:rFonts w:ascii="Verdana" w:hAnsi="Verdana"/>
          <w:sz w:val="20"/>
          <w:szCs w:val="20"/>
        </w:rPr>
        <w:t xml:space="preserve"> at </w:t>
      </w:r>
      <w:r w:rsidRPr="00B93585">
        <w:rPr>
          <w:rFonts w:ascii="Verdana" w:hAnsi="Verdana"/>
          <w:sz w:val="20"/>
          <w:szCs w:val="20"/>
        </w:rPr>
        <w:t xml:space="preserve">the price of EGP </w:t>
      </w:r>
      <w:r w:rsidR="00AB4189">
        <w:rPr>
          <w:rFonts w:ascii="Verdana" w:hAnsi="Verdana"/>
          <w:sz w:val="20"/>
          <w:szCs w:val="20"/>
        </w:rPr>
        <w:t>165 inclusive of taxes</w:t>
      </w:r>
      <w:r w:rsidRPr="00B93585">
        <w:rPr>
          <w:rFonts w:ascii="Verdana" w:hAnsi="Verdana"/>
          <w:sz w:val="20"/>
          <w:szCs w:val="20"/>
        </w:rPr>
        <w:t xml:space="preserve"> per month, where discounts will be applied for six to 12-month </w:t>
      </w:r>
      <w:r w:rsidR="00712049" w:rsidRPr="00B93585">
        <w:rPr>
          <w:rFonts w:ascii="Verdana" w:hAnsi="Verdana"/>
          <w:sz w:val="20"/>
          <w:szCs w:val="20"/>
        </w:rPr>
        <w:t>subscriptions</w:t>
      </w:r>
      <w:r w:rsidRPr="00B93585">
        <w:rPr>
          <w:rFonts w:ascii="Verdana" w:hAnsi="Verdana"/>
          <w:sz w:val="20"/>
          <w:szCs w:val="20"/>
        </w:rPr>
        <w:t>.</w:t>
      </w:r>
    </w:p>
    <w:p w14:paraId="07FDEB7F" w14:textId="1BA6C952" w:rsidR="00C21D8A" w:rsidRPr="00107C91" w:rsidRDefault="00AD1A66" w:rsidP="001F46D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OSN </w:t>
      </w:r>
      <w:proofErr w:type="spellStart"/>
      <w:r>
        <w:rPr>
          <w:rFonts w:ascii="Verdana" w:hAnsi="Verdana"/>
          <w:sz w:val="20"/>
          <w:szCs w:val="20"/>
        </w:rPr>
        <w:t>Yalla</w:t>
      </w:r>
      <w:proofErr w:type="spellEnd"/>
      <w:r>
        <w:rPr>
          <w:rFonts w:ascii="Verdana" w:hAnsi="Verdana"/>
          <w:sz w:val="20"/>
          <w:szCs w:val="20"/>
        </w:rPr>
        <w:t xml:space="preserve"> Channels include the below:</w:t>
      </w:r>
    </w:p>
    <w:p w14:paraId="7E68041E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 xml:space="preserve">OSN </w:t>
      </w:r>
      <w:proofErr w:type="spellStart"/>
      <w:r w:rsidRPr="00107C91">
        <w:rPr>
          <w:rFonts w:ascii="Verdana" w:eastAsia="Times New Roman" w:hAnsi="Verdana"/>
          <w:sz w:val="20"/>
          <w:szCs w:val="20"/>
        </w:rPr>
        <w:t>Yahala</w:t>
      </w:r>
      <w:proofErr w:type="spellEnd"/>
      <w:r w:rsidRPr="00107C91">
        <w:rPr>
          <w:rFonts w:ascii="Verdana" w:eastAsia="Times New Roman" w:hAnsi="Verdana"/>
          <w:sz w:val="20"/>
          <w:szCs w:val="20"/>
        </w:rPr>
        <w:t xml:space="preserve"> Al-</w:t>
      </w:r>
      <w:proofErr w:type="spellStart"/>
      <w:r w:rsidRPr="00107C91">
        <w:rPr>
          <w:rFonts w:ascii="Verdana" w:eastAsia="Times New Roman" w:hAnsi="Verdana"/>
          <w:sz w:val="20"/>
          <w:szCs w:val="20"/>
        </w:rPr>
        <w:t>Oula</w:t>
      </w:r>
      <w:proofErr w:type="spellEnd"/>
    </w:p>
    <w:p w14:paraId="0A081673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 xml:space="preserve">OSN </w:t>
      </w:r>
      <w:proofErr w:type="spellStart"/>
      <w:r w:rsidRPr="00107C91">
        <w:rPr>
          <w:rFonts w:ascii="Verdana" w:eastAsia="Times New Roman" w:hAnsi="Verdana"/>
          <w:sz w:val="20"/>
          <w:szCs w:val="20"/>
        </w:rPr>
        <w:t>Yahala</w:t>
      </w:r>
      <w:proofErr w:type="spellEnd"/>
    </w:p>
    <w:p w14:paraId="4062DBC0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 xml:space="preserve">OSN </w:t>
      </w:r>
      <w:proofErr w:type="spellStart"/>
      <w:r w:rsidRPr="00107C91">
        <w:rPr>
          <w:rFonts w:ascii="Verdana" w:eastAsia="Times New Roman" w:hAnsi="Verdana"/>
          <w:sz w:val="20"/>
          <w:szCs w:val="20"/>
        </w:rPr>
        <w:t>Yahala</w:t>
      </w:r>
      <w:proofErr w:type="spellEnd"/>
      <w:r w:rsidRPr="00107C91">
        <w:rPr>
          <w:rFonts w:ascii="Verdana" w:eastAsia="Times New Roman" w:hAnsi="Verdana"/>
          <w:sz w:val="20"/>
          <w:szCs w:val="20"/>
        </w:rPr>
        <w:t xml:space="preserve"> Cinema</w:t>
      </w:r>
    </w:p>
    <w:p w14:paraId="208FCC7B" w14:textId="293207E3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>ART Cinema</w:t>
      </w:r>
    </w:p>
    <w:p w14:paraId="7A5C9C9F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proofErr w:type="spellStart"/>
      <w:r w:rsidRPr="00107C91">
        <w:rPr>
          <w:rFonts w:ascii="Verdana" w:eastAsia="Times New Roman" w:hAnsi="Verdana"/>
          <w:sz w:val="20"/>
          <w:szCs w:val="20"/>
        </w:rPr>
        <w:t>Aflam</w:t>
      </w:r>
      <w:proofErr w:type="spellEnd"/>
      <w:r w:rsidRPr="00107C91">
        <w:rPr>
          <w:rFonts w:ascii="Verdana" w:eastAsia="Times New Roman" w:hAnsi="Verdana"/>
          <w:sz w:val="20"/>
          <w:szCs w:val="20"/>
        </w:rPr>
        <w:t xml:space="preserve"> 1</w:t>
      </w:r>
    </w:p>
    <w:p w14:paraId="6D1543F7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proofErr w:type="spellStart"/>
      <w:r w:rsidRPr="00107C91">
        <w:rPr>
          <w:rFonts w:ascii="Verdana" w:eastAsia="Times New Roman" w:hAnsi="Verdana"/>
          <w:sz w:val="20"/>
          <w:szCs w:val="20"/>
        </w:rPr>
        <w:t>Aflam</w:t>
      </w:r>
      <w:proofErr w:type="spellEnd"/>
      <w:r w:rsidRPr="00107C91">
        <w:rPr>
          <w:rFonts w:ascii="Verdana" w:eastAsia="Times New Roman" w:hAnsi="Verdana"/>
          <w:sz w:val="20"/>
          <w:szCs w:val="20"/>
        </w:rPr>
        <w:t xml:space="preserve"> 2</w:t>
      </w:r>
    </w:p>
    <w:p w14:paraId="199949D4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proofErr w:type="spellStart"/>
      <w:r w:rsidRPr="00107C91">
        <w:rPr>
          <w:rFonts w:ascii="Verdana" w:eastAsia="Times New Roman" w:hAnsi="Verdana"/>
          <w:sz w:val="20"/>
          <w:szCs w:val="20"/>
        </w:rPr>
        <w:t>Hekayat</w:t>
      </w:r>
      <w:proofErr w:type="spellEnd"/>
      <w:r w:rsidRPr="00107C91">
        <w:rPr>
          <w:rFonts w:ascii="Verdana" w:eastAsia="Times New Roman" w:hAnsi="Verdana"/>
          <w:sz w:val="20"/>
          <w:szCs w:val="20"/>
        </w:rPr>
        <w:t xml:space="preserve"> 1</w:t>
      </w:r>
    </w:p>
    <w:p w14:paraId="07805AC0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proofErr w:type="spellStart"/>
      <w:r w:rsidRPr="00107C91">
        <w:rPr>
          <w:rFonts w:ascii="Verdana" w:eastAsia="Times New Roman" w:hAnsi="Verdana"/>
          <w:sz w:val="20"/>
          <w:szCs w:val="20"/>
        </w:rPr>
        <w:t>Hekayat</w:t>
      </w:r>
      <w:proofErr w:type="spellEnd"/>
      <w:r w:rsidRPr="00107C91">
        <w:rPr>
          <w:rFonts w:ascii="Verdana" w:eastAsia="Times New Roman" w:hAnsi="Verdana"/>
          <w:sz w:val="20"/>
          <w:szCs w:val="20"/>
        </w:rPr>
        <w:t xml:space="preserve"> 2</w:t>
      </w:r>
    </w:p>
    <w:p w14:paraId="30A47E83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>OSN Mix</w:t>
      </w:r>
    </w:p>
    <w:p w14:paraId="5FBA4EEB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>Star Movies HD</w:t>
      </w:r>
    </w:p>
    <w:p w14:paraId="008E1497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>Star World</w:t>
      </w:r>
    </w:p>
    <w:p w14:paraId="40D1490A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 xml:space="preserve">OSN </w:t>
      </w:r>
      <w:proofErr w:type="spellStart"/>
      <w:r w:rsidRPr="00107C91">
        <w:rPr>
          <w:rFonts w:ascii="Verdana" w:eastAsia="Times New Roman" w:hAnsi="Verdana"/>
          <w:sz w:val="20"/>
          <w:szCs w:val="20"/>
        </w:rPr>
        <w:t>Kidzone</w:t>
      </w:r>
      <w:proofErr w:type="spellEnd"/>
    </w:p>
    <w:p w14:paraId="11EF7266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>Nick JR</w:t>
      </w:r>
    </w:p>
    <w:p w14:paraId="46CC686A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>Nickelodeon HD</w:t>
      </w:r>
    </w:p>
    <w:p w14:paraId="77042E79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>Disney JR</w:t>
      </w:r>
    </w:p>
    <w:p w14:paraId="5829A2E5" w14:textId="77777777" w:rsidR="00C21D8A" w:rsidRPr="00107C91" w:rsidRDefault="00C21D8A" w:rsidP="00C21D8A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>Disney XD</w:t>
      </w:r>
    </w:p>
    <w:p w14:paraId="6551621A" w14:textId="5DB528A5" w:rsidR="00C21D8A" w:rsidRDefault="00C21D8A" w:rsidP="00C95500">
      <w:pPr>
        <w:pStyle w:val="ListParagraph"/>
        <w:numPr>
          <w:ilvl w:val="0"/>
          <w:numId w:val="25"/>
        </w:numPr>
        <w:spacing w:after="0" w:line="240" w:lineRule="auto"/>
        <w:rPr>
          <w:rFonts w:ascii="Verdana" w:eastAsia="Times New Roman" w:hAnsi="Verdana"/>
          <w:sz w:val="20"/>
          <w:szCs w:val="20"/>
        </w:rPr>
      </w:pPr>
      <w:r w:rsidRPr="00107C91">
        <w:rPr>
          <w:rFonts w:ascii="Verdana" w:eastAsia="Times New Roman" w:hAnsi="Verdana"/>
          <w:sz w:val="20"/>
          <w:szCs w:val="20"/>
        </w:rPr>
        <w:t>National Geographic</w:t>
      </w:r>
    </w:p>
    <w:bookmarkEnd w:id="1"/>
    <w:bookmarkEnd w:id="2"/>
    <w:bookmarkEnd w:id="3"/>
    <w:p w14:paraId="3933D011" w14:textId="77777777" w:rsidR="00305B0D" w:rsidRPr="00B019BC" w:rsidRDefault="00305B0D" w:rsidP="00B019BC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sectPr w:rsidR="00305B0D" w:rsidRPr="00B019BC" w:rsidSect="00E516E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B3C95" w14:textId="77777777" w:rsidR="002E7306" w:rsidRDefault="002E7306" w:rsidP="00A7048C">
      <w:pPr>
        <w:spacing w:after="0" w:line="240" w:lineRule="auto"/>
      </w:pPr>
      <w:r>
        <w:separator/>
      </w:r>
    </w:p>
  </w:endnote>
  <w:endnote w:type="continuationSeparator" w:id="0">
    <w:p w14:paraId="03411BC3" w14:textId="77777777" w:rsidR="002E7306" w:rsidRDefault="002E7306" w:rsidP="00A7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510D5" w14:textId="77777777" w:rsidR="002E7306" w:rsidRDefault="002E7306" w:rsidP="00A7048C">
      <w:pPr>
        <w:spacing w:after="0" w:line="240" w:lineRule="auto"/>
      </w:pPr>
      <w:r>
        <w:separator/>
      </w:r>
    </w:p>
  </w:footnote>
  <w:footnote w:type="continuationSeparator" w:id="0">
    <w:p w14:paraId="72B4A5F2" w14:textId="77777777" w:rsidR="002E7306" w:rsidRDefault="002E7306" w:rsidP="00A7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E5B7D" w14:textId="77777777" w:rsidR="001B4145" w:rsidRDefault="001B4145" w:rsidP="001E2CEA">
    <w:pPr>
      <w:pStyle w:val="Header"/>
      <w:tabs>
        <w:tab w:val="clear" w:pos="9360"/>
        <w:tab w:val="left" w:pos="5310"/>
      </w:tabs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28239FCE" wp14:editId="175CCCA4">
          <wp:simplePos x="0" y="0"/>
          <wp:positionH relativeFrom="margin">
            <wp:align>center</wp:align>
          </wp:positionH>
          <wp:positionV relativeFrom="paragraph">
            <wp:posOffset>-177800</wp:posOffset>
          </wp:positionV>
          <wp:extent cx="2094230" cy="78105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85" b="15712"/>
                  <a:stretch/>
                </pic:blipFill>
                <pic:spPr bwMode="auto">
                  <a:xfrm>
                    <a:off x="0" y="0"/>
                    <a:ext cx="209423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1F6F19" w14:textId="2A48E88E" w:rsidR="001B4145" w:rsidRDefault="001B4145" w:rsidP="001E2CEA">
    <w:pPr>
      <w:pStyle w:val="Header"/>
      <w:tabs>
        <w:tab w:val="clear" w:pos="9360"/>
        <w:tab w:val="left" w:pos="5310"/>
      </w:tabs>
    </w:pPr>
    <w:r>
      <w:tab/>
    </w:r>
  </w:p>
  <w:p w14:paraId="34F5F13E" w14:textId="77777777" w:rsidR="001B4145" w:rsidRDefault="001B4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B1057"/>
    <w:multiLevelType w:val="hybridMultilevel"/>
    <w:tmpl w:val="3C5CEEFE"/>
    <w:lvl w:ilvl="0" w:tplc="3C2CAD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3C61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F203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129D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426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600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C1C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96B1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EF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E3C"/>
    <w:multiLevelType w:val="hybridMultilevel"/>
    <w:tmpl w:val="68AE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0C5"/>
    <w:multiLevelType w:val="hybridMultilevel"/>
    <w:tmpl w:val="9852FB66"/>
    <w:lvl w:ilvl="0" w:tplc="20B4E8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54EB"/>
    <w:multiLevelType w:val="hybridMultilevel"/>
    <w:tmpl w:val="E8466A24"/>
    <w:lvl w:ilvl="0" w:tplc="EE7A536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807EC"/>
    <w:multiLevelType w:val="hybridMultilevel"/>
    <w:tmpl w:val="19508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20C88"/>
    <w:multiLevelType w:val="hybridMultilevel"/>
    <w:tmpl w:val="BD4E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15521"/>
    <w:multiLevelType w:val="hybridMultilevel"/>
    <w:tmpl w:val="DD50F4CE"/>
    <w:lvl w:ilvl="0" w:tplc="20D272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8617F"/>
    <w:multiLevelType w:val="hybridMultilevel"/>
    <w:tmpl w:val="3684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5B45D5"/>
    <w:multiLevelType w:val="hybridMultilevel"/>
    <w:tmpl w:val="FEC8EB88"/>
    <w:lvl w:ilvl="0" w:tplc="757A5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46B32"/>
    <w:multiLevelType w:val="hybridMultilevel"/>
    <w:tmpl w:val="63924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E26ED"/>
    <w:multiLevelType w:val="hybridMultilevel"/>
    <w:tmpl w:val="D368C3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F0B3D"/>
    <w:multiLevelType w:val="hybridMultilevel"/>
    <w:tmpl w:val="21007B56"/>
    <w:lvl w:ilvl="0" w:tplc="112E6C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2761F"/>
    <w:multiLevelType w:val="hybridMultilevel"/>
    <w:tmpl w:val="8AA08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330E9"/>
    <w:multiLevelType w:val="hybridMultilevel"/>
    <w:tmpl w:val="65145098"/>
    <w:lvl w:ilvl="0" w:tplc="465247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032F2"/>
    <w:multiLevelType w:val="hybridMultilevel"/>
    <w:tmpl w:val="7BCCBD3E"/>
    <w:lvl w:ilvl="0" w:tplc="39EA200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86037"/>
    <w:multiLevelType w:val="hybridMultilevel"/>
    <w:tmpl w:val="DA52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07F9"/>
    <w:multiLevelType w:val="hybridMultilevel"/>
    <w:tmpl w:val="AE38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D79F1"/>
    <w:multiLevelType w:val="hybridMultilevel"/>
    <w:tmpl w:val="CA04A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447F9"/>
    <w:multiLevelType w:val="hybridMultilevel"/>
    <w:tmpl w:val="61E03CF4"/>
    <w:lvl w:ilvl="0" w:tplc="60B8F4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83BB5"/>
    <w:multiLevelType w:val="hybridMultilevel"/>
    <w:tmpl w:val="1494CF9E"/>
    <w:lvl w:ilvl="0" w:tplc="3544EC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14031"/>
    <w:multiLevelType w:val="hybridMultilevel"/>
    <w:tmpl w:val="403250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E1B00"/>
    <w:multiLevelType w:val="multilevel"/>
    <w:tmpl w:val="F3BC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4"/>
  </w:num>
  <w:num w:numId="6">
    <w:abstractNumId w:val="17"/>
  </w:num>
  <w:num w:numId="7">
    <w:abstractNumId w:val="19"/>
  </w:num>
  <w:num w:numId="8">
    <w:abstractNumId w:val="14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0"/>
  </w:num>
  <w:num w:numId="13">
    <w:abstractNumId w:val="8"/>
  </w:num>
  <w:num w:numId="14">
    <w:abstractNumId w:val="2"/>
  </w:num>
  <w:num w:numId="15">
    <w:abstractNumId w:val="11"/>
  </w:num>
  <w:num w:numId="16">
    <w:abstractNumId w:val="21"/>
  </w:num>
  <w:num w:numId="17">
    <w:abstractNumId w:val="18"/>
  </w:num>
  <w:num w:numId="18">
    <w:abstractNumId w:val="13"/>
  </w:num>
  <w:num w:numId="19">
    <w:abstractNumId w:val="10"/>
  </w:num>
  <w:num w:numId="20">
    <w:abstractNumId w:val="16"/>
  </w:num>
  <w:num w:numId="21">
    <w:abstractNumId w:val="16"/>
  </w:num>
  <w:num w:numId="22">
    <w:abstractNumId w:val="5"/>
  </w:num>
  <w:num w:numId="23">
    <w:abstractNumId w:val="9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wsTQzNTQxtDQ2NzFT0lEKTi0uzszPAykwNKkFAEmLBkwtAAAA"/>
  </w:docVars>
  <w:rsids>
    <w:rsidRoot w:val="00C63FFB"/>
    <w:rsid w:val="00000886"/>
    <w:rsid w:val="00006923"/>
    <w:rsid w:val="00010BBF"/>
    <w:rsid w:val="00015878"/>
    <w:rsid w:val="00020254"/>
    <w:rsid w:val="000336D0"/>
    <w:rsid w:val="000443FD"/>
    <w:rsid w:val="00054821"/>
    <w:rsid w:val="00063B89"/>
    <w:rsid w:val="000665E8"/>
    <w:rsid w:val="00072EF8"/>
    <w:rsid w:val="00075956"/>
    <w:rsid w:val="00075DE5"/>
    <w:rsid w:val="00083271"/>
    <w:rsid w:val="00084CB9"/>
    <w:rsid w:val="000906B0"/>
    <w:rsid w:val="00091BBF"/>
    <w:rsid w:val="00092800"/>
    <w:rsid w:val="0009329F"/>
    <w:rsid w:val="00096ADB"/>
    <w:rsid w:val="00097287"/>
    <w:rsid w:val="00097F2A"/>
    <w:rsid w:val="000A0BFC"/>
    <w:rsid w:val="000A2B42"/>
    <w:rsid w:val="000A2E54"/>
    <w:rsid w:val="000A47E5"/>
    <w:rsid w:val="000B3041"/>
    <w:rsid w:val="000B6417"/>
    <w:rsid w:val="000C1FD7"/>
    <w:rsid w:val="000C2A04"/>
    <w:rsid w:val="000C3F05"/>
    <w:rsid w:val="000D3D40"/>
    <w:rsid w:val="000D4776"/>
    <w:rsid w:val="000D55DA"/>
    <w:rsid w:val="000D5CBB"/>
    <w:rsid w:val="000D6FCE"/>
    <w:rsid w:val="000D7CC2"/>
    <w:rsid w:val="000E5C34"/>
    <w:rsid w:val="000F0653"/>
    <w:rsid w:val="000F4876"/>
    <w:rsid w:val="000F721E"/>
    <w:rsid w:val="000F7C99"/>
    <w:rsid w:val="0010083A"/>
    <w:rsid w:val="00100853"/>
    <w:rsid w:val="00100E39"/>
    <w:rsid w:val="00100EFF"/>
    <w:rsid w:val="00101741"/>
    <w:rsid w:val="00102881"/>
    <w:rsid w:val="00107C91"/>
    <w:rsid w:val="00110E20"/>
    <w:rsid w:val="00113801"/>
    <w:rsid w:val="00124649"/>
    <w:rsid w:val="001325FF"/>
    <w:rsid w:val="00133681"/>
    <w:rsid w:val="00136487"/>
    <w:rsid w:val="00142D1B"/>
    <w:rsid w:val="00144758"/>
    <w:rsid w:val="00147A27"/>
    <w:rsid w:val="00152D9E"/>
    <w:rsid w:val="0015313F"/>
    <w:rsid w:val="00157CCA"/>
    <w:rsid w:val="0016293D"/>
    <w:rsid w:val="00164CE6"/>
    <w:rsid w:val="00170EFC"/>
    <w:rsid w:val="00173349"/>
    <w:rsid w:val="00173B29"/>
    <w:rsid w:val="00176B36"/>
    <w:rsid w:val="00181A2E"/>
    <w:rsid w:val="00186209"/>
    <w:rsid w:val="00186B36"/>
    <w:rsid w:val="001932CA"/>
    <w:rsid w:val="00196571"/>
    <w:rsid w:val="001A1435"/>
    <w:rsid w:val="001A1ED1"/>
    <w:rsid w:val="001A2400"/>
    <w:rsid w:val="001A4DE7"/>
    <w:rsid w:val="001A5323"/>
    <w:rsid w:val="001A5F0C"/>
    <w:rsid w:val="001A666D"/>
    <w:rsid w:val="001B29CB"/>
    <w:rsid w:val="001B38A8"/>
    <w:rsid w:val="001B4145"/>
    <w:rsid w:val="001B615E"/>
    <w:rsid w:val="001B759E"/>
    <w:rsid w:val="001C26E7"/>
    <w:rsid w:val="001C7751"/>
    <w:rsid w:val="001D1D2D"/>
    <w:rsid w:val="001D71FB"/>
    <w:rsid w:val="001E166A"/>
    <w:rsid w:val="001E2CEA"/>
    <w:rsid w:val="001E48F7"/>
    <w:rsid w:val="001F2EA8"/>
    <w:rsid w:val="001F46D6"/>
    <w:rsid w:val="00201D2A"/>
    <w:rsid w:val="002022B6"/>
    <w:rsid w:val="002061A8"/>
    <w:rsid w:val="00211B32"/>
    <w:rsid w:val="00212861"/>
    <w:rsid w:val="0021314A"/>
    <w:rsid w:val="002150CC"/>
    <w:rsid w:val="00220D04"/>
    <w:rsid w:val="002262C5"/>
    <w:rsid w:val="002263A6"/>
    <w:rsid w:val="0022795C"/>
    <w:rsid w:val="00234A64"/>
    <w:rsid w:val="002369F5"/>
    <w:rsid w:val="002407F1"/>
    <w:rsid w:val="00244D22"/>
    <w:rsid w:val="002472F3"/>
    <w:rsid w:val="00254360"/>
    <w:rsid w:val="0026468C"/>
    <w:rsid w:val="0026676C"/>
    <w:rsid w:val="00266AC6"/>
    <w:rsid w:val="00266D99"/>
    <w:rsid w:val="00267605"/>
    <w:rsid w:val="00277AAA"/>
    <w:rsid w:val="00282F78"/>
    <w:rsid w:val="0028353B"/>
    <w:rsid w:val="00283FDC"/>
    <w:rsid w:val="00285E96"/>
    <w:rsid w:val="002874C1"/>
    <w:rsid w:val="002A1018"/>
    <w:rsid w:val="002B3137"/>
    <w:rsid w:val="002B76A6"/>
    <w:rsid w:val="002C5072"/>
    <w:rsid w:val="002C5D4D"/>
    <w:rsid w:val="002D020D"/>
    <w:rsid w:val="002D0E1E"/>
    <w:rsid w:val="002D22A9"/>
    <w:rsid w:val="002D288B"/>
    <w:rsid w:val="002D6F54"/>
    <w:rsid w:val="002E7306"/>
    <w:rsid w:val="002F2396"/>
    <w:rsid w:val="002F24A1"/>
    <w:rsid w:val="003016BC"/>
    <w:rsid w:val="0030217E"/>
    <w:rsid w:val="00302D27"/>
    <w:rsid w:val="00305B0D"/>
    <w:rsid w:val="00310DDB"/>
    <w:rsid w:val="00310F15"/>
    <w:rsid w:val="00315C23"/>
    <w:rsid w:val="003252AB"/>
    <w:rsid w:val="003255A8"/>
    <w:rsid w:val="00326619"/>
    <w:rsid w:val="00341199"/>
    <w:rsid w:val="00345180"/>
    <w:rsid w:val="00352A85"/>
    <w:rsid w:val="0035391B"/>
    <w:rsid w:val="00365AE1"/>
    <w:rsid w:val="003838F7"/>
    <w:rsid w:val="00383ED5"/>
    <w:rsid w:val="003A478D"/>
    <w:rsid w:val="003B3BE1"/>
    <w:rsid w:val="003B7F30"/>
    <w:rsid w:val="003C1E47"/>
    <w:rsid w:val="003C6413"/>
    <w:rsid w:val="003D03EF"/>
    <w:rsid w:val="003D1F30"/>
    <w:rsid w:val="003D3141"/>
    <w:rsid w:val="003D5F52"/>
    <w:rsid w:val="003E280C"/>
    <w:rsid w:val="003E72C3"/>
    <w:rsid w:val="003F0CCB"/>
    <w:rsid w:val="003F2F3A"/>
    <w:rsid w:val="00404C05"/>
    <w:rsid w:val="00406536"/>
    <w:rsid w:val="00412948"/>
    <w:rsid w:val="00414FB7"/>
    <w:rsid w:val="0041626B"/>
    <w:rsid w:val="00421071"/>
    <w:rsid w:val="00423AE2"/>
    <w:rsid w:val="0042464C"/>
    <w:rsid w:val="00430D16"/>
    <w:rsid w:val="00431DE6"/>
    <w:rsid w:val="00437899"/>
    <w:rsid w:val="00452C02"/>
    <w:rsid w:val="004549BC"/>
    <w:rsid w:val="00461A83"/>
    <w:rsid w:val="00462022"/>
    <w:rsid w:val="00463599"/>
    <w:rsid w:val="00464B90"/>
    <w:rsid w:val="00471184"/>
    <w:rsid w:val="004917F8"/>
    <w:rsid w:val="00491AB8"/>
    <w:rsid w:val="004A09BF"/>
    <w:rsid w:val="004B2D3E"/>
    <w:rsid w:val="004C0C4B"/>
    <w:rsid w:val="004C26E3"/>
    <w:rsid w:val="004C6F14"/>
    <w:rsid w:val="004C6F55"/>
    <w:rsid w:val="004C7E40"/>
    <w:rsid w:val="004D04D3"/>
    <w:rsid w:val="004E1C22"/>
    <w:rsid w:val="004E32CF"/>
    <w:rsid w:val="004E6B2C"/>
    <w:rsid w:val="004E6F2A"/>
    <w:rsid w:val="004F4043"/>
    <w:rsid w:val="004F53BC"/>
    <w:rsid w:val="00510918"/>
    <w:rsid w:val="00522891"/>
    <w:rsid w:val="00527DE8"/>
    <w:rsid w:val="00527E01"/>
    <w:rsid w:val="00530C00"/>
    <w:rsid w:val="00532E65"/>
    <w:rsid w:val="00533E62"/>
    <w:rsid w:val="00534BAA"/>
    <w:rsid w:val="00535E2D"/>
    <w:rsid w:val="00540665"/>
    <w:rsid w:val="0054221C"/>
    <w:rsid w:val="0054276E"/>
    <w:rsid w:val="00544ABF"/>
    <w:rsid w:val="005466E2"/>
    <w:rsid w:val="00546F4D"/>
    <w:rsid w:val="005472B5"/>
    <w:rsid w:val="0055284A"/>
    <w:rsid w:val="00552DE5"/>
    <w:rsid w:val="00553204"/>
    <w:rsid w:val="005564B0"/>
    <w:rsid w:val="00557264"/>
    <w:rsid w:val="0056419A"/>
    <w:rsid w:val="00565C30"/>
    <w:rsid w:val="00566CBD"/>
    <w:rsid w:val="00572372"/>
    <w:rsid w:val="00575C5E"/>
    <w:rsid w:val="005809FC"/>
    <w:rsid w:val="00582BBB"/>
    <w:rsid w:val="00584D91"/>
    <w:rsid w:val="00596DB1"/>
    <w:rsid w:val="00597864"/>
    <w:rsid w:val="005A50F4"/>
    <w:rsid w:val="005A6191"/>
    <w:rsid w:val="005B077C"/>
    <w:rsid w:val="005B1FCF"/>
    <w:rsid w:val="005B50D4"/>
    <w:rsid w:val="005B6F7F"/>
    <w:rsid w:val="005B736D"/>
    <w:rsid w:val="005B7F44"/>
    <w:rsid w:val="005C504A"/>
    <w:rsid w:val="005C6415"/>
    <w:rsid w:val="005E0529"/>
    <w:rsid w:val="005E22A8"/>
    <w:rsid w:val="005E72CD"/>
    <w:rsid w:val="005F04FB"/>
    <w:rsid w:val="005F3402"/>
    <w:rsid w:val="005F52BF"/>
    <w:rsid w:val="00600393"/>
    <w:rsid w:val="006047F6"/>
    <w:rsid w:val="00611E91"/>
    <w:rsid w:val="00616300"/>
    <w:rsid w:val="00621BF2"/>
    <w:rsid w:val="00624959"/>
    <w:rsid w:val="00626CED"/>
    <w:rsid w:val="00627D37"/>
    <w:rsid w:val="00642A6E"/>
    <w:rsid w:val="00651AA3"/>
    <w:rsid w:val="00654135"/>
    <w:rsid w:val="0065520D"/>
    <w:rsid w:val="00655959"/>
    <w:rsid w:val="00662663"/>
    <w:rsid w:val="00664956"/>
    <w:rsid w:val="006726A2"/>
    <w:rsid w:val="00686F4E"/>
    <w:rsid w:val="0069146E"/>
    <w:rsid w:val="00691AE2"/>
    <w:rsid w:val="00691FAC"/>
    <w:rsid w:val="00692904"/>
    <w:rsid w:val="00697377"/>
    <w:rsid w:val="006A64B3"/>
    <w:rsid w:val="006A76F7"/>
    <w:rsid w:val="006A7F35"/>
    <w:rsid w:val="006B00BC"/>
    <w:rsid w:val="006B2AEA"/>
    <w:rsid w:val="006B365A"/>
    <w:rsid w:val="006B79B8"/>
    <w:rsid w:val="006C5A0E"/>
    <w:rsid w:val="006C666A"/>
    <w:rsid w:val="006D2150"/>
    <w:rsid w:val="006D353F"/>
    <w:rsid w:val="006D68C5"/>
    <w:rsid w:val="006E2ABA"/>
    <w:rsid w:val="006E346C"/>
    <w:rsid w:val="006F1298"/>
    <w:rsid w:val="006F6078"/>
    <w:rsid w:val="006F652F"/>
    <w:rsid w:val="006F689F"/>
    <w:rsid w:val="006F7164"/>
    <w:rsid w:val="00701F65"/>
    <w:rsid w:val="0070209B"/>
    <w:rsid w:val="00702EBD"/>
    <w:rsid w:val="00712049"/>
    <w:rsid w:val="00712541"/>
    <w:rsid w:val="007313D9"/>
    <w:rsid w:val="00731B4A"/>
    <w:rsid w:val="00734FBE"/>
    <w:rsid w:val="0073635B"/>
    <w:rsid w:val="007376F7"/>
    <w:rsid w:val="00744C0D"/>
    <w:rsid w:val="00751786"/>
    <w:rsid w:val="00751CDB"/>
    <w:rsid w:val="00752D52"/>
    <w:rsid w:val="00753892"/>
    <w:rsid w:val="00753BEF"/>
    <w:rsid w:val="007546CA"/>
    <w:rsid w:val="0075557C"/>
    <w:rsid w:val="007558BC"/>
    <w:rsid w:val="00756006"/>
    <w:rsid w:val="00765368"/>
    <w:rsid w:val="0077077E"/>
    <w:rsid w:val="0078144A"/>
    <w:rsid w:val="00783AF0"/>
    <w:rsid w:val="00785CDD"/>
    <w:rsid w:val="0078730E"/>
    <w:rsid w:val="0078734A"/>
    <w:rsid w:val="00787535"/>
    <w:rsid w:val="007918C3"/>
    <w:rsid w:val="0079563A"/>
    <w:rsid w:val="007A5471"/>
    <w:rsid w:val="007B5E7A"/>
    <w:rsid w:val="007D059D"/>
    <w:rsid w:val="007D5B3E"/>
    <w:rsid w:val="007D66EC"/>
    <w:rsid w:val="007E0B9C"/>
    <w:rsid w:val="007E0D26"/>
    <w:rsid w:val="007E278A"/>
    <w:rsid w:val="007E688F"/>
    <w:rsid w:val="007E76A2"/>
    <w:rsid w:val="007F5124"/>
    <w:rsid w:val="007F5C1E"/>
    <w:rsid w:val="00802B63"/>
    <w:rsid w:val="008105DB"/>
    <w:rsid w:val="0081640A"/>
    <w:rsid w:val="00816420"/>
    <w:rsid w:val="008208D3"/>
    <w:rsid w:val="008252C9"/>
    <w:rsid w:val="00826780"/>
    <w:rsid w:val="00830481"/>
    <w:rsid w:val="008333E9"/>
    <w:rsid w:val="00835A5A"/>
    <w:rsid w:val="008379E7"/>
    <w:rsid w:val="00847FEF"/>
    <w:rsid w:val="0085278B"/>
    <w:rsid w:val="008574C8"/>
    <w:rsid w:val="00865940"/>
    <w:rsid w:val="008672DC"/>
    <w:rsid w:val="00870D9B"/>
    <w:rsid w:val="008714B0"/>
    <w:rsid w:val="00871F1E"/>
    <w:rsid w:val="008812B3"/>
    <w:rsid w:val="008824EF"/>
    <w:rsid w:val="00882B14"/>
    <w:rsid w:val="00885BDA"/>
    <w:rsid w:val="00885D18"/>
    <w:rsid w:val="0089329F"/>
    <w:rsid w:val="008A7AC8"/>
    <w:rsid w:val="008B114E"/>
    <w:rsid w:val="008B23C9"/>
    <w:rsid w:val="008B3487"/>
    <w:rsid w:val="008B6E8D"/>
    <w:rsid w:val="008B7C5D"/>
    <w:rsid w:val="008C0E8B"/>
    <w:rsid w:val="008C1110"/>
    <w:rsid w:val="008C12E6"/>
    <w:rsid w:val="008C62BC"/>
    <w:rsid w:val="008D5E3B"/>
    <w:rsid w:val="008E09DB"/>
    <w:rsid w:val="008E728E"/>
    <w:rsid w:val="008F0A6B"/>
    <w:rsid w:val="008F1CE6"/>
    <w:rsid w:val="00902513"/>
    <w:rsid w:val="00907747"/>
    <w:rsid w:val="00914AB5"/>
    <w:rsid w:val="0091730C"/>
    <w:rsid w:val="009200D4"/>
    <w:rsid w:val="009206F4"/>
    <w:rsid w:val="00930318"/>
    <w:rsid w:val="00931E75"/>
    <w:rsid w:val="009366F4"/>
    <w:rsid w:val="00937CC5"/>
    <w:rsid w:val="00945D5E"/>
    <w:rsid w:val="009553F6"/>
    <w:rsid w:val="00957D81"/>
    <w:rsid w:val="009631EB"/>
    <w:rsid w:val="00967191"/>
    <w:rsid w:val="009713D2"/>
    <w:rsid w:val="00972868"/>
    <w:rsid w:val="009728EE"/>
    <w:rsid w:val="00974A7A"/>
    <w:rsid w:val="00974E1A"/>
    <w:rsid w:val="00977F79"/>
    <w:rsid w:val="009809C0"/>
    <w:rsid w:val="00981065"/>
    <w:rsid w:val="009826CA"/>
    <w:rsid w:val="009827D1"/>
    <w:rsid w:val="00983139"/>
    <w:rsid w:val="00987EA1"/>
    <w:rsid w:val="00990100"/>
    <w:rsid w:val="00993184"/>
    <w:rsid w:val="009A26C3"/>
    <w:rsid w:val="009A3378"/>
    <w:rsid w:val="009A6B18"/>
    <w:rsid w:val="009B02E2"/>
    <w:rsid w:val="009B16BB"/>
    <w:rsid w:val="009B284C"/>
    <w:rsid w:val="009B3782"/>
    <w:rsid w:val="009C1C6E"/>
    <w:rsid w:val="009C5251"/>
    <w:rsid w:val="009C7192"/>
    <w:rsid w:val="009D0948"/>
    <w:rsid w:val="009D369E"/>
    <w:rsid w:val="009D3C62"/>
    <w:rsid w:val="009D4FC7"/>
    <w:rsid w:val="009D6AA4"/>
    <w:rsid w:val="009E0736"/>
    <w:rsid w:val="009E0C8D"/>
    <w:rsid w:val="009E1D78"/>
    <w:rsid w:val="009E2A28"/>
    <w:rsid w:val="009F558D"/>
    <w:rsid w:val="009F6DF8"/>
    <w:rsid w:val="009F79BF"/>
    <w:rsid w:val="00A04137"/>
    <w:rsid w:val="00A079CB"/>
    <w:rsid w:val="00A137B9"/>
    <w:rsid w:val="00A15D19"/>
    <w:rsid w:val="00A16E1D"/>
    <w:rsid w:val="00A245B5"/>
    <w:rsid w:val="00A26698"/>
    <w:rsid w:val="00A26AFA"/>
    <w:rsid w:val="00A310AD"/>
    <w:rsid w:val="00A3507C"/>
    <w:rsid w:val="00A352DD"/>
    <w:rsid w:val="00A37CAC"/>
    <w:rsid w:val="00A566C8"/>
    <w:rsid w:val="00A56DF2"/>
    <w:rsid w:val="00A66159"/>
    <w:rsid w:val="00A67CAE"/>
    <w:rsid w:val="00A7048C"/>
    <w:rsid w:val="00A72C84"/>
    <w:rsid w:val="00A75F4E"/>
    <w:rsid w:val="00A811C1"/>
    <w:rsid w:val="00A820F0"/>
    <w:rsid w:val="00A82741"/>
    <w:rsid w:val="00A847BC"/>
    <w:rsid w:val="00A84EED"/>
    <w:rsid w:val="00A85149"/>
    <w:rsid w:val="00A863FA"/>
    <w:rsid w:val="00A9271B"/>
    <w:rsid w:val="00AA00D4"/>
    <w:rsid w:val="00AA31A1"/>
    <w:rsid w:val="00AA40D3"/>
    <w:rsid w:val="00AB4189"/>
    <w:rsid w:val="00AB628C"/>
    <w:rsid w:val="00AC3469"/>
    <w:rsid w:val="00AC5479"/>
    <w:rsid w:val="00AC6FC1"/>
    <w:rsid w:val="00AD178E"/>
    <w:rsid w:val="00AD1A66"/>
    <w:rsid w:val="00AD2D38"/>
    <w:rsid w:val="00AD5F2A"/>
    <w:rsid w:val="00AE5435"/>
    <w:rsid w:val="00AE6F6D"/>
    <w:rsid w:val="00AF4C85"/>
    <w:rsid w:val="00B0157D"/>
    <w:rsid w:val="00B019BC"/>
    <w:rsid w:val="00B02DD7"/>
    <w:rsid w:val="00B0396A"/>
    <w:rsid w:val="00B130C4"/>
    <w:rsid w:val="00B22EA3"/>
    <w:rsid w:val="00B243BF"/>
    <w:rsid w:val="00B2495A"/>
    <w:rsid w:val="00B26FBC"/>
    <w:rsid w:val="00B2777F"/>
    <w:rsid w:val="00B279FD"/>
    <w:rsid w:val="00B30FA2"/>
    <w:rsid w:val="00B3334F"/>
    <w:rsid w:val="00B360FD"/>
    <w:rsid w:val="00B45B55"/>
    <w:rsid w:val="00B55D7D"/>
    <w:rsid w:val="00B61AFB"/>
    <w:rsid w:val="00B62CC4"/>
    <w:rsid w:val="00B641E8"/>
    <w:rsid w:val="00B649CA"/>
    <w:rsid w:val="00B74B1A"/>
    <w:rsid w:val="00B8036B"/>
    <w:rsid w:val="00B83685"/>
    <w:rsid w:val="00B84D86"/>
    <w:rsid w:val="00B852D3"/>
    <w:rsid w:val="00B902ED"/>
    <w:rsid w:val="00B93585"/>
    <w:rsid w:val="00BA75F6"/>
    <w:rsid w:val="00BB13BC"/>
    <w:rsid w:val="00BB1AA0"/>
    <w:rsid w:val="00BB3CD7"/>
    <w:rsid w:val="00BB6956"/>
    <w:rsid w:val="00BB7770"/>
    <w:rsid w:val="00BC072B"/>
    <w:rsid w:val="00BC3A76"/>
    <w:rsid w:val="00BE036B"/>
    <w:rsid w:val="00BE20EF"/>
    <w:rsid w:val="00BF34FE"/>
    <w:rsid w:val="00BF563F"/>
    <w:rsid w:val="00BF769B"/>
    <w:rsid w:val="00BF7B58"/>
    <w:rsid w:val="00BF7F3D"/>
    <w:rsid w:val="00C032CD"/>
    <w:rsid w:val="00C03941"/>
    <w:rsid w:val="00C03B3E"/>
    <w:rsid w:val="00C12012"/>
    <w:rsid w:val="00C14AD1"/>
    <w:rsid w:val="00C178D1"/>
    <w:rsid w:val="00C17E17"/>
    <w:rsid w:val="00C21739"/>
    <w:rsid w:val="00C21D8A"/>
    <w:rsid w:val="00C235CB"/>
    <w:rsid w:val="00C338D4"/>
    <w:rsid w:val="00C34C1D"/>
    <w:rsid w:val="00C34F30"/>
    <w:rsid w:val="00C3661C"/>
    <w:rsid w:val="00C37105"/>
    <w:rsid w:val="00C37BDD"/>
    <w:rsid w:val="00C40841"/>
    <w:rsid w:val="00C40EFE"/>
    <w:rsid w:val="00C41EB6"/>
    <w:rsid w:val="00C42FC8"/>
    <w:rsid w:val="00C45B5D"/>
    <w:rsid w:val="00C54D77"/>
    <w:rsid w:val="00C552FE"/>
    <w:rsid w:val="00C56649"/>
    <w:rsid w:val="00C60A7E"/>
    <w:rsid w:val="00C626E1"/>
    <w:rsid w:val="00C63AAC"/>
    <w:rsid w:val="00C63FFB"/>
    <w:rsid w:val="00C65475"/>
    <w:rsid w:val="00C67777"/>
    <w:rsid w:val="00C70EEC"/>
    <w:rsid w:val="00C7206D"/>
    <w:rsid w:val="00C75176"/>
    <w:rsid w:val="00C759DC"/>
    <w:rsid w:val="00C770D7"/>
    <w:rsid w:val="00C806A2"/>
    <w:rsid w:val="00C80880"/>
    <w:rsid w:val="00C91D18"/>
    <w:rsid w:val="00C94FB0"/>
    <w:rsid w:val="00C95500"/>
    <w:rsid w:val="00CA4FA7"/>
    <w:rsid w:val="00CA6746"/>
    <w:rsid w:val="00CB2369"/>
    <w:rsid w:val="00CB5E34"/>
    <w:rsid w:val="00CB6C34"/>
    <w:rsid w:val="00CC0035"/>
    <w:rsid w:val="00CC695F"/>
    <w:rsid w:val="00CC724E"/>
    <w:rsid w:val="00CD2A23"/>
    <w:rsid w:val="00CD2CDA"/>
    <w:rsid w:val="00CD4212"/>
    <w:rsid w:val="00CE30DC"/>
    <w:rsid w:val="00CE5D9F"/>
    <w:rsid w:val="00CF3DE0"/>
    <w:rsid w:val="00CF7D72"/>
    <w:rsid w:val="00D01D2B"/>
    <w:rsid w:val="00D05ED3"/>
    <w:rsid w:val="00D10844"/>
    <w:rsid w:val="00D139ED"/>
    <w:rsid w:val="00D15FDF"/>
    <w:rsid w:val="00D208AD"/>
    <w:rsid w:val="00D22EFD"/>
    <w:rsid w:val="00D332A6"/>
    <w:rsid w:val="00D33D2E"/>
    <w:rsid w:val="00D342EB"/>
    <w:rsid w:val="00D3737A"/>
    <w:rsid w:val="00D43D13"/>
    <w:rsid w:val="00D46E9A"/>
    <w:rsid w:val="00D47BBB"/>
    <w:rsid w:val="00D56328"/>
    <w:rsid w:val="00D6460F"/>
    <w:rsid w:val="00D64F1E"/>
    <w:rsid w:val="00D6731B"/>
    <w:rsid w:val="00D70510"/>
    <w:rsid w:val="00D747F9"/>
    <w:rsid w:val="00D825AA"/>
    <w:rsid w:val="00D863D1"/>
    <w:rsid w:val="00D865EE"/>
    <w:rsid w:val="00D93882"/>
    <w:rsid w:val="00D93A48"/>
    <w:rsid w:val="00DA4DFC"/>
    <w:rsid w:val="00DC328A"/>
    <w:rsid w:val="00DC469B"/>
    <w:rsid w:val="00DC4EFE"/>
    <w:rsid w:val="00DD5E87"/>
    <w:rsid w:val="00DE065C"/>
    <w:rsid w:val="00DE382A"/>
    <w:rsid w:val="00DE5288"/>
    <w:rsid w:val="00DF328B"/>
    <w:rsid w:val="00DF5062"/>
    <w:rsid w:val="00DF6388"/>
    <w:rsid w:val="00DF689D"/>
    <w:rsid w:val="00E02174"/>
    <w:rsid w:val="00E038E4"/>
    <w:rsid w:val="00E077B0"/>
    <w:rsid w:val="00E275BE"/>
    <w:rsid w:val="00E31141"/>
    <w:rsid w:val="00E31D55"/>
    <w:rsid w:val="00E340FF"/>
    <w:rsid w:val="00E34B2C"/>
    <w:rsid w:val="00E36951"/>
    <w:rsid w:val="00E4438C"/>
    <w:rsid w:val="00E45D43"/>
    <w:rsid w:val="00E516EC"/>
    <w:rsid w:val="00E616D1"/>
    <w:rsid w:val="00E64614"/>
    <w:rsid w:val="00E7155F"/>
    <w:rsid w:val="00E75786"/>
    <w:rsid w:val="00E77D29"/>
    <w:rsid w:val="00E80819"/>
    <w:rsid w:val="00E838D4"/>
    <w:rsid w:val="00E84B93"/>
    <w:rsid w:val="00E908E0"/>
    <w:rsid w:val="00E93014"/>
    <w:rsid w:val="00E9360A"/>
    <w:rsid w:val="00E94677"/>
    <w:rsid w:val="00E953B2"/>
    <w:rsid w:val="00E95E89"/>
    <w:rsid w:val="00EA3289"/>
    <w:rsid w:val="00EA34AA"/>
    <w:rsid w:val="00EA3CEE"/>
    <w:rsid w:val="00EA7AE0"/>
    <w:rsid w:val="00EB5203"/>
    <w:rsid w:val="00EB7D72"/>
    <w:rsid w:val="00ED2D2B"/>
    <w:rsid w:val="00ED6871"/>
    <w:rsid w:val="00EE299E"/>
    <w:rsid w:val="00EF7779"/>
    <w:rsid w:val="00F016FA"/>
    <w:rsid w:val="00F0386C"/>
    <w:rsid w:val="00F06B71"/>
    <w:rsid w:val="00F1074B"/>
    <w:rsid w:val="00F12D88"/>
    <w:rsid w:val="00F140E1"/>
    <w:rsid w:val="00F21BA4"/>
    <w:rsid w:val="00F22823"/>
    <w:rsid w:val="00F26B92"/>
    <w:rsid w:val="00F40377"/>
    <w:rsid w:val="00F406EB"/>
    <w:rsid w:val="00F446A3"/>
    <w:rsid w:val="00F4518F"/>
    <w:rsid w:val="00F51618"/>
    <w:rsid w:val="00F5453A"/>
    <w:rsid w:val="00F71921"/>
    <w:rsid w:val="00F84D70"/>
    <w:rsid w:val="00F876E8"/>
    <w:rsid w:val="00FA7511"/>
    <w:rsid w:val="00FB0AFC"/>
    <w:rsid w:val="00FB1175"/>
    <w:rsid w:val="00FB302E"/>
    <w:rsid w:val="00FB43EF"/>
    <w:rsid w:val="00FB5A63"/>
    <w:rsid w:val="00FC3EBE"/>
    <w:rsid w:val="00FC522A"/>
    <w:rsid w:val="00FD6548"/>
    <w:rsid w:val="00FD7F95"/>
    <w:rsid w:val="00FE1236"/>
    <w:rsid w:val="00FE24DA"/>
    <w:rsid w:val="00FE4E7E"/>
    <w:rsid w:val="00FF0A7C"/>
    <w:rsid w:val="00FF3FA9"/>
    <w:rsid w:val="00FF43B8"/>
    <w:rsid w:val="00FF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DCFF"/>
  <w15:docId w15:val="{84CB9321-DADE-4C52-92E5-E683B847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4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72C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72C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6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0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48C"/>
  </w:style>
  <w:style w:type="paragraph" w:styleId="Footer">
    <w:name w:val="footer"/>
    <w:basedOn w:val="Normal"/>
    <w:link w:val="FooterChar"/>
    <w:uiPriority w:val="99"/>
    <w:unhideWhenUsed/>
    <w:rsid w:val="00A704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48C"/>
  </w:style>
  <w:style w:type="character" w:styleId="CommentReference">
    <w:name w:val="annotation reference"/>
    <w:basedOn w:val="DefaultParagraphFont"/>
    <w:uiPriority w:val="99"/>
    <w:semiHidden/>
    <w:unhideWhenUsed/>
    <w:rsid w:val="00244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D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2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A72C8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72C8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A72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72C84"/>
  </w:style>
  <w:style w:type="character" w:styleId="Strong">
    <w:name w:val="Strong"/>
    <w:basedOn w:val="DefaultParagraphFont"/>
    <w:uiPriority w:val="22"/>
    <w:qFormat/>
    <w:rsid w:val="000906B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71F1E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10F15"/>
    <w:pPr>
      <w:spacing w:after="0" w:line="240" w:lineRule="auto"/>
    </w:pPr>
  </w:style>
  <w:style w:type="paragraph" w:customStyle="1" w:styleId="Default">
    <w:name w:val="Default"/>
    <w:rsid w:val="00655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6F4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D04D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6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7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00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86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0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6609605F6D34B90B942B76B6BFEB5" ma:contentTypeVersion="0" ma:contentTypeDescription="Create a new document." ma:contentTypeScope="" ma:versionID="3e9e7cf8434fbc1abc6572643f3a55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7410B-7F73-41D6-B600-B2813D6BE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B78C21-9E3C-463B-B63E-DBE344055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299AED-2C50-4609-B073-C98CCD5385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9ADAC-B955-4117-81B6-020E4FA15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Menacom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Bashir, Aala</dc:creator>
  <cp:lastModifiedBy>Reem FarajAllah</cp:lastModifiedBy>
  <cp:revision>2</cp:revision>
  <cp:lastPrinted>2017-04-04T10:04:00Z</cp:lastPrinted>
  <dcterms:created xsi:type="dcterms:W3CDTF">2020-04-26T07:48:00Z</dcterms:created>
  <dcterms:modified xsi:type="dcterms:W3CDTF">2020-04-26T07:48:00Z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0x0101003D16609605F6D34B90B942B76B6BFEB5</vt:lpwstr>
  </property>
</Properties>
</file>